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 xml:space="preserve">a long time ago in a galaxy far </w:t>
      </w:r>
      <w:proofErr w:type="spellStart"/>
      <w:r>
        <w:rPr>
          <w:rFonts w:ascii="Arial" w:hAnsi="Arial" w:cs="Arial"/>
          <w:b/>
        </w:rPr>
        <w:t>far</w:t>
      </w:r>
      <w:proofErr w:type="spellEnd"/>
      <w:r>
        <w:rPr>
          <w:rFonts w:ascii="Arial" w:hAnsi="Arial" w:cs="Arial"/>
          <w:b/>
        </w:rPr>
        <w:t xml:space="preserve">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w:t>
      </w:r>
      <w:proofErr w:type="spellStart"/>
      <w:r w:rsidRPr="00DE6508">
        <w:rPr>
          <w:rFonts w:ascii="Cooper Black" w:hAnsi="Cooper Black" w:cs="Arial"/>
          <w:b/>
          <w:i/>
        </w:rPr>
        <w:t>Bereshith</w:t>
      </w:r>
      <w:proofErr w:type="spellEnd"/>
      <w:r w:rsidRPr="00DE6508">
        <w:rPr>
          <w:rFonts w:ascii="Cooper Black" w:hAnsi="Cooper Black" w:cs="Arial"/>
          <w:b/>
          <w:i/>
        </w:rPr>
        <w:t>=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 xml:space="preserve">“For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BA1906">
        <w:rPr>
          <w:rFonts w:ascii="Cooper Black" w:hAnsi="Cooper Black" w:cs="Arial"/>
          <w:b/>
          <w:i/>
        </w:rPr>
        <w:t>firstfruits</w:t>
      </w:r>
      <w:proofErr w:type="spellEnd"/>
      <w:r w:rsidRPr="00BA1906">
        <w:rPr>
          <w:rFonts w:ascii="Cooper Black" w:hAnsi="Cooper Black" w:cs="Arial"/>
          <w:b/>
          <w:i/>
        </w:rPr>
        <w:t xml:space="preserve">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proofErr w:type="spellStart"/>
      <w:r w:rsidRPr="00BA1906">
        <w:rPr>
          <w:rFonts w:ascii="Cooper Black" w:hAnsi="Cooper Black" w:cs="Arial"/>
          <w:b/>
          <w:u w:val="single"/>
        </w:rPr>
        <w:t>Substitionary</w:t>
      </w:r>
      <w:proofErr w:type="spellEnd"/>
      <w:r w:rsidRPr="00BA1906">
        <w:rPr>
          <w:rFonts w:ascii="Cooper Black" w:hAnsi="Cooper Black" w:cs="Arial"/>
          <w:b/>
          <w:u w:val="single"/>
        </w:rPr>
        <w:t xml:space="preserve">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w:t>
      </w:r>
      <w:proofErr w:type="spellStart"/>
      <w:r w:rsidRPr="002030FA">
        <w:rPr>
          <w:rFonts w:ascii="Cooper Black" w:hAnsi="Cooper Black" w:cs="Arial"/>
          <w:b/>
        </w:rPr>
        <w:t>reshith</w:t>
      </w:r>
      <w:proofErr w:type="spellEnd"/>
      <w:r w:rsidRPr="002030FA">
        <w:rPr>
          <w:rFonts w:ascii="Cooper Black" w:hAnsi="Cooper Black" w:cs="Arial"/>
          <w:b/>
        </w:rPr>
        <w:t>= “</w:t>
      </w:r>
      <w:proofErr w:type="spellStart"/>
      <w:r w:rsidRPr="002030FA">
        <w:rPr>
          <w:rFonts w:ascii="Cooper Black" w:hAnsi="Cooper Black" w:cs="Arial"/>
          <w:b/>
        </w:rPr>
        <w:t>beyt</w:t>
      </w:r>
      <w:proofErr w:type="spellEnd"/>
      <w:r w:rsidRPr="002030FA">
        <w:rPr>
          <w:rFonts w:ascii="Cooper Black" w:hAnsi="Cooper Black" w:cs="Arial"/>
          <w:b/>
        </w:rPr>
        <w:t xml:space="preserve">”=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So that which was in God’s plan and design is trustworthy…and should </w:t>
      </w:r>
      <w:proofErr w:type="spellStart"/>
      <w:r w:rsidRPr="002030FA">
        <w:rPr>
          <w:rFonts w:ascii="Cooper Black" w:hAnsi="Cooper Black" w:cs="Arial"/>
          <w:b/>
        </w:rPr>
        <w:t>gives</w:t>
      </w:r>
      <w:proofErr w:type="spellEnd"/>
      <w:r w:rsidRPr="002030FA">
        <w:rPr>
          <w:rFonts w:ascii="Cooper Black" w:hAnsi="Cooper Black" w:cs="Arial"/>
          <w:b/>
        </w:rPr>
        <w:t xml:space="preserve">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w:t>
      </w:r>
      <w:proofErr w:type="spellStart"/>
      <w:r w:rsidRPr="002030FA">
        <w:rPr>
          <w:rFonts w:ascii="Cooper Black" w:hAnsi="Cooper Black" w:cs="Arial"/>
          <w:b/>
          <w:i/>
        </w:rPr>
        <w:t>Reshith</w:t>
      </w:r>
      <w:proofErr w:type="spellEnd"/>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proofErr w:type="spellStart"/>
      <w:r w:rsidRPr="002030FA">
        <w:rPr>
          <w:rFonts w:ascii="Times New Roman" w:hAnsi="Times New Roman" w:cs="Times New Roman"/>
          <w:b/>
        </w:rPr>
        <w:t>ראשית</w:t>
      </w:r>
      <w:proofErr w:type="spellEnd"/>
      <w:r w:rsidRPr="002030FA">
        <w:rPr>
          <w:rFonts w:ascii="Cooper Black" w:hAnsi="Cooper Black" w:cs="Arial"/>
          <w:b/>
        </w:rPr>
        <w:t xml:space="preserve"> (</w:t>
      </w:r>
      <w:proofErr w:type="spellStart"/>
      <w:r w:rsidRPr="002030FA">
        <w:rPr>
          <w:rFonts w:ascii="Cooper Black" w:hAnsi="Cooper Black" w:cs="Arial"/>
          <w:b/>
        </w:rPr>
        <w:t>reshiyt</w:t>
      </w:r>
      <w:proofErr w:type="spellEnd"/>
      <w:r w:rsidRPr="002030FA">
        <w:rPr>
          <w:rFonts w:ascii="Cooper Black" w:hAnsi="Cooper Black" w:cs="Arial"/>
          <w:b/>
        </w:rPr>
        <w:t xml:space="preserve">)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w:t>
      </w:r>
      <w:proofErr w:type="spellStart"/>
      <w:r w:rsidRPr="002030FA">
        <w:rPr>
          <w:rFonts w:ascii="Cooper Black" w:hAnsi="Cooper Black" w:cs="Arial"/>
          <w:b/>
          <w:i/>
        </w:rPr>
        <w:t>far</w:t>
      </w:r>
      <w:proofErr w:type="spellEnd"/>
      <w:r w:rsidRPr="002030FA">
        <w:rPr>
          <w:rFonts w:ascii="Cooper Black" w:hAnsi="Cooper Black" w:cs="Arial"/>
          <w:b/>
          <w:i/>
        </w:rPr>
        <w:t xml:space="preserve">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w:t>
      </w:r>
      <w:proofErr w:type="spellStart"/>
      <w:r w:rsidRPr="002030FA">
        <w:rPr>
          <w:rFonts w:ascii="Cooper Black" w:hAnsi="Cooper Black" w:cs="Arial"/>
          <w:b/>
        </w:rPr>
        <w:t>reshith</w:t>
      </w:r>
      <w:proofErr w:type="spellEnd"/>
      <w:r w:rsidRPr="002030FA">
        <w:rPr>
          <w:rFonts w:ascii="Cooper Black" w:hAnsi="Cooper Black" w:cs="Arial"/>
          <w:b/>
        </w:rPr>
        <w:t xml:space="preserve">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Bara from the </w:t>
      </w:r>
      <w:proofErr w:type="spellStart"/>
      <w:r w:rsidRPr="002030FA">
        <w:rPr>
          <w:rFonts w:ascii="Cooper Black" w:hAnsi="Cooper Black" w:cs="Arial"/>
          <w:b/>
        </w:rPr>
        <w:t>Qal</w:t>
      </w:r>
      <w:proofErr w:type="spellEnd"/>
      <w:r w:rsidRPr="002030FA">
        <w:rPr>
          <w:rFonts w:ascii="Cooper Black" w:hAnsi="Cooper Black" w:cs="Arial"/>
          <w:b/>
        </w:rPr>
        <w:t xml:space="preserve">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 xml:space="preserve">“In the beginning was the Word, and the Word was with God, and the Word was God. 2 He was in the beginning with God. 3 All things were made through Him, and without Him was not </w:t>
      </w:r>
      <w:proofErr w:type="spellStart"/>
      <w:r w:rsidRPr="002030FA">
        <w:rPr>
          <w:rFonts w:ascii="Cooper Black" w:hAnsi="Cooper Black" w:cs="Arial"/>
          <w:b/>
          <w:i/>
        </w:rPr>
        <w:t>any thing</w:t>
      </w:r>
      <w:proofErr w:type="spellEnd"/>
      <w:r w:rsidRPr="002030FA">
        <w:rPr>
          <w:rFonts w:ascii="Cooper Black" w:hAnsi="Cooper Black" w:cs="Arial"/>
          <w:b/>
          <w:i/>
        </w:rPr>
        <w:t xml:space="preserve">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w:t>
      </w:r>
      <w:proofErr w:type="spellStart"/>
      <w:r w:rsidRPr="00901256">
        <w:rPr>
          <w:rFonts w:ascii="Cooper Black" w:hAnsi="Cooper Black" w:cs="Arial"/>
          <w:b/>
          <w:bCs/>
        </w:rPr>
        <w:t>escarnecedores</w:t>
      </w:r>
      <w:proofErr w:type="spellEnd"/>
      <w:r w:rsidRPr="00901256">
        <w:rPr>
          <w:rFonts w:ascii="Cooper Black" w:hAnsi="Cooper Black" w:cs="Arial"/>
          <w:b/>
          <w:bCs/>
        </w:rPr>
        <w:t xml:space="preserve"> “ </w:t>
      </w:r>
      <w:proofErr w:type="spellStart"/>
      <w:r w:rsidRPr="00901256">
        <w:rPr>
          <w:rFonts w:ascii="Cooper Black" w:hAnsi="Cooper Black" w:cs="Arial"/>
          <w:b/>
          <w:bCs/>
        </w:rPr>
        <w:t>Empaiktes</w:t>
      </w:r>
      <w:proofErr w:type="spellEnd"/>
      <w:r w:rsidRPr="00901256">
        <w:rPr>
          <w:rFonts w:ascii="Cooper Black" w:hAnsi="Cooper Black" w:cs="Arial"/>
          <w:b/>
          <w:bCs/>
        </w:rPr>
        <w:t>”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proofErr w:type="spellStart"/>
      <w:r w:rsidRPr="00901256">
        <w:rPr>
          <w:rFonts w:ascii="Cooper Black" w:hAnsi="Cooper Black" w:cs="Arial"/>
          <w:b/>
          <w:bCs/>
        </w:rPr>
        <w:t>Adauto</w:t>
      </w:r>
      <w:proofErr w:type="spellEnd"/>
      <w:r w:rsidRPr="00901256">
        <w:rPr>
          <w:rFonts w:ascii="Cooper Black" w:hAnsi="Cooper Black" w:cs="Arial"/>
          <w:b/>
          <w:bCs/>
        </w:rPr>
        <w:t xml:space="preserve">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w:t>
      </w:r>
      <w:proofErr w:type="spellStart"/>
      <w:r w:rsidRPr="00901256">
        <w:rPr>
          <w:rFonts w:ascii="Cooper Black" w:hAnsi="Cooper Black" w:cs="Arial"/>
          <w:b/>
        </w:rPr>
        <w:t>million</w:t>
      </w:r>
      <w:proofErr w:type="spellEnd"/>
      <w:r w:rsidRPr="00901256">
        <w:rPr>
          <w:rFonts w:ascii="Cooper Black" w:hAnsi="Cooper Black" w:cs="Arial"/>
          <w:b/>
        </w:rPr>
        <w:t xml:space="preserve">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w:t>
      </w:r>
      <w:proofErr w:type="spellStart"/>
      <w:r w:rsidRPr="002B0CAA">
        <w:rPr>
          <w:rFonts w:ascii="Cooper Black" w:hAnsi="Cooper Black" w:cs="Arial"/>
          <w:b/>
        </w:rPr>
        <w:t>Adauto</w:t>
      </w:r>
      <w:proofErr w:type="spellEnd"/>
      <w:r w:rsidRPr="002B0CAA">
        <w:rPr>
          <w:rFonts w:ascii="Cooper Black" w:hAnsi="Cooper Black" w:cs="Arial"/>
          <w:b/>
        </w:rPr>
        <w:t xml:space="preserve">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 xml:space="preserve">“Be </w:t>
      </w:r>
      <w:proofErr w:type="spellStart"/>
      <w:r w:rsidRPr="002B0CAA">
        <w:rPr>
          <w:rFonts w:ascii="Cooper Black" w:hAnsi="Cooper Black" w:cs="Arial"/>
          <w:b/>
          <w:i/>
          <w:u w:val="single"/>
        </w:rPr>
        <w:t>reshith</w:t>
      </w:r>
      <w:proofErr w:type="spellEnd"/>
      <w:r w:rsidRPr="002B0CAA">
        <w:rPr>
          <w:rFonts w:ascii="Cooper Black" w:hAnsi="Cooper Black" w:cs="Arial"/>
          <w:b/>
          <w:i/>
          <w:u w:val="single"/>
        </w:rPr>
        <w:t xml:space="preserve"> bara Elohim eth ha </w:t>
      </w:r>
      <w:proofErr w:type="spellStart"/>
      <w:r w:rsidRPr="002B0CAA">
        <w:rPr>
          <w:rFonts w:ascii="Cooper Black" w:hAnsi="Cooper Black" w:cs="Arial"/>
          <w:b/>
          <w:i/>
          <w:u w:val="single"/>
        </w:rPr>
        <w:t>shamayim</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v’eth</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ha’arets</w:t>
      </w:r>
      <w:proofErr w:type="spellEnd"/>
      <w:r w:rsidRPr="002B0CAA">
        <w:rPr>
          <w:rFonts w:ascii="Cooper Black" w:hAnsi="Cooper Black" w:cs="Arial"/>
          <w:b/>
          <w:i/>
          <w:u w:val="single"/>
        </w:rPr>
        <w:t>.”-</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r w:rsidRPr="002B0CAA">
        <w:rPr>
          <w:rFonts w:ascii="Cooper Black" w:hAnsi="Cooper Black" w:cs="Arial"/>
          <w:b/>
        </w:rPr>
        <w:t>shamayim</w:t>
      </w:r>
      <w:proofErr w:type="spellEnd"/>
      <w:r w:rsidRPr="002B0CAA">
        <w:rPr>
          <w:rFonts w:ascii="Cooper Black" w:hAnsi="Cooper Black" w:cs="Arial"/>
          <w:b/>
        </w:rPr>
        <w:t xml:space="preserve">”= the heavens. Ha=the… </w:t>
      </w:r>
      <w:proofErr w:type="spellStart"/>
      <w:r w:rsidRPr="002B0CAA">
        <w:rPr>
          <w:rFonts w:ascii="Cooper Black" w:hAnsi="Cooper Black" w:cs="Arial"/>
          <w:b/>
        </w:rPr>
        <w:t>shamayim</w:t>
      </w:r>
      <w:proofErr w:type="spellEnd"/>
      <w:r w:rsidRPr="002B0CAA">
        <w:rPr>
          <w:rFonts w:ascii="Cooper Black" w:hAnsi="Cooper Black" w:cs="Arial"/>
          <w:b/>
        </w:rPr>
        <w:t>=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w:t>
      </w:r>
      <w:proofErr w:type="spellStart"/>
      <w:r w:rsidRPr="002B0CAA">
        <w:rPr>
          <w:rFonts w:ascii="Cooper Black" w:hAnsi="Cooper Black" w:cs="Arial"/>
          <w:b/>
        </w:rPr>
        <w:t>hashamayim</w:t>
      </w:r>
      <w:proofErr w:type="spellEnd"/>
      <w:r w:rsidRPr="002B0CAA">
        <w:rPr>
          <w:rFonts w:ascii="Cooper Black" w:hAnsi="Cooper Black" w:cs="Arial"/>
          <w:b/>
        </w:rPr>
        <w:t xml:space="preserve"> </w:t>
      </w:r>
      <w:proofErr w:type="spellStart"/>
      <w:r w:rsidRPr="002B0CAA">
        <w:rPr>
          <w:rFonts w:ascii="Cooper Black" w:hAnsi="Cooper Black" w:cs="Arial"/>
          <w:b/>
        </w:rPr>
        <w:t>ve’et</w:t>
      </w:r>
      <w:proofErr w:type="spellEnd"/>
      <w:r w:rsidRPr="002B0CAA">
        <w:rPr>
          <w:rFonts w:ascii="Cooper Black" w:hAnsi="Cooper Black" w:cs="Arial"/>
          <w:b/>
        </w:rPr>
        <w:t xml:space="preserve"> </w:t>
      </w:r>
      <w:proofErr w:type="spellStart"/>
      <w:r w:rsidRPr="002B0CAA">
        <w:rPr>
          <w:rFonts w:ascii="Cooper Black" w:hAnsi="Cooper Black" w:cs="Arial"/>
          <w:b/>
        </w:rPr>
        <w:t>ha’arets</w:t>
      </w:r>
      <w:proofErr w:type="spellEnd"/>
      <w:r w:rsidRPr="002B0CAA">
        <w:rPr>
          <w:rFonts w:ascii="Cooper Black" w:hAnsi="Cooper Black" w:cs="Arial"/>
          <w:b/>
        </w:rPr>
        <w:t xml:space="preserve">).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proofErr w:type="spellStart"/>
      <w:r w:rsidRPr="002B0CAA">
        <w:rPr>
          <w:rFonts w:ascii="Cooper Black" w:hAnsi="Cooper Black" w:cs="Arial"/>
          <w:b/>
        </w:rPr>
        <w:t>V’eth</w:t>
      </w:r>
      <w:proofErr w:type="spellEnd"/>
      <w:r w:rsidRPr="002B0CAA">
        <w:rPr>
          <w:rFonts w:ascii="Cooper Black" w:hAnsi="Cooper Black" w:cs="Arial"/>
          <w:b/>
        </w:rPr>
        <w:t xml:space="preserve">”=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r w:rsidRPr="002B0CAA">
        <w:rPr>
          <w:rFonts w:ascii="Cooper Black" w:hAnsi="Cooper Black" w:cs="Arial"/>
          <w:b/>
        </w:rPr>
        <w:t>arets</w:t>
      </w:r>
      <w:proofErr w:type="spellEnd"/>
      <w:r w:rsidRPr="002B0CAA">
        <w:rPr>
          <w:rFonts w:ascii="Cooper Black" w:hAnsi="Cooper Black" w:cs="Arial"/>
          <w:b/>
        </w:rPr>
        <w:t>”=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 xml:space="preserve">‘Blessed be Abram of El </w:t>
      </w:r>
      <w:proofErr w:type="spellStart"/>
      <w:r w:rsidRPr="002B0CAA">
        <w:rPr>
          <w:rFonts w:ascii="Cooper Black" w:hAnsi="Cooper Black" w:cs="Arial"/>
          <w:b/>
          <w:i/>
        </w:rPr>
        <w:t>Elyon</w:t>
      </w:r>
      <w:proofErr w:type="spellEnd"/>
      <w:r w:rsidRPr="002B0CAA">
        <w:rPr>
          <w:rFonts w:ascii="Cooper Black" w:hAnsi="Cooper Black" w:cs="Arial"/>
          <w:b/>
          <w:i/>
        </w:rPr>
        <w:t xml:space="preserve">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w:t>
      </w:r>
      <w:proofErr w:type="spellStart"/>
      <w:r w:rsidRPr="002B0CAA">
        <w:rPr>
          <w:rFonts w:ascii="Cooper Black" w:hAnsi="Cooper Black" w:cs="Arial"/>
          <w:b/>
          <w:i/>
        </w:rPr>
        <w:t>zI</w:t>
      </w:r>
      <w:proofErr w:type="spellEnd"/>
      <w:r w:rsidRPr="002B0CAA">
        <w:rPr>
          <w:rFonts w:ascii="Cooper Black" w:hAnsi="Cooper Black" w:cs="Arial"/>
          <w:b/>
          <w:i/>
        </w:rPr>
        <w:t xml:space="preserve">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2B0CAA">
        <w:rPr>
          <w:rFonts w:ascii="Cooper Black" w:hAnsi="Cooper Black" w:cs="Arial"/>
          <w:b/>
          <w:i/>
          <w:sz w:val="22"/>
          <w:szCs w:val="22"/>
        </w:rPr>
        <w:t>solutus</w:t>
      </w:r>
      <w:proofErr w:type="spellEnd"/>
      <w:r w:rsidRPr="002B0CAA">
        <w:rPr>
          <w:rFonts w:ascii="Cooper Black" w:hAnsi="Cooper Black" w:cs="Arial"/>
          <w:b/>
          <w:i/>
          <w:sz w:val="22"/>
          <w:szCs w:val="22"/>
        </w:rPr>
        <w:t xml:space="preserve">,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4E7BD1">
        <w:rPr>
          <w:rFonts w:ascii="Cooper Black" w:hAnsi="Cooper Black" w:cs="Arial"/>
          <w:b/>
          <w:i/>
        </w:rPr>
        <w:t>solutus</w:t>
      </w:r>
      <w:proofErr w:type="spellEnd"/>
      <w:r w:rsidRPr="004E7BD1">
        <w:rPr>
          <w:rFonts w:ascii="Cooper Black" w:hAnsi="Cooper Black" w:cs="Arial"/>
          <w:b/>
          <w:i/>
        </w:rPr>
        <w:t xml:space="preserve">,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w:t>
      </w:r>
      <w:proofErr w:type="spellStart"/>
      <w:r w:rsidRPr="004E7BD1">
        <w:rPr>
          <w:rFonts w:ascii="Arial" w:hAnsi="Arial" w:cs="Arial"/>
          <w:b/>
        </w:rPr>
        <w:t>gotta</w:t>
      </w:r>
      <w:proofErr w:type="spellEnd"/>
      <w:r w:rsidRPr="004E7BD1">
        <w:rPr>
          <w:rFonts w:ascii="Arial" w:hAnsi="Arial" w:cs="Arial"/>
          <w:b/>
        </w:rPr>
        <w:t xml:space="preserve">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w:t>
      </w:r>
      <w:proofErr w:type="spellStart"/>
      <w:r w:rsidRPr="004E7BD1">
        <w:rPr>
          <w:rFonts w:ascii="Cooper Black" w:hAnsi="Cooper Black" w:cs="Arial"/>
          <w:b/>
        </w:rPr>
        <w:t>Os</w:t>
      </w:r>
      <w:proofErr w:type="spellEnd"/>
      <w:r w:rsidRPr="004E7BD1">
        <w:rPr>
          <w:rFonts w:ascii="Cooper Black" w:hAnsi="Cooper Black" w:cs="Arial"/>
          <w:b/>
        </w:rPr>
        <w:t xml:space="preserve">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w:t>
      </w:r>
      <w:proofErr w:type="spellStart"/>
      <w:r w:rsidRPr="004E7BD1">
        <w:rPr>
          <w:rFonts w:ascii="Cooper Black" w:hAnsi="Cooper Black" w:cs="Arial"/>
          <w:b/>
        </w:rPr>
        <w:t>BioLogos</w:t>
      </w:r>
      <w:proofErr w:type="spellEnd"/>
      <w:r w:rsidRPr="004E7BD1">
        <w:rPr>
          <w:rFonts w:ascii="Cooper Black" w:hAnsi="Cooper Black" w:cs="Arial"/>
          <w:b/>
        </w:rPr>
        <w:t xml:space="preserve">,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 xml:space="preserve">Marcos introduced us to </w:t>
      </w:r>
      <w:proofErr w:type="spellStart"/>
      <w:r w:rsidRPr="004E7BD1">
        <w:rPr>
          <w:rFonts w:ascii="Cooper Black" w:hAnsi="Cooper Black" w:cs="Arial"/>
          <w:b/>
          <w:bCs/>
        </w:rPr>
        <w:t>Adauto</w:t>
      </w:r>
      <w:proofErr w:type="spellEnd"/>
      <w:r w:rsidRPr="004E7BD1">
        <w:rPr>
          <w:rFonts w:ascii="Cooper Black" w:hAnsi="Cooper Black" w:cs="Arial"/>
          <w:b/>
          <w:bCs/>
        </w:rPr>
        <w:t xml:space="preserve">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w:t>
      </w:r>
      <w:proofErr w:type="spellStart"/>
      <w:r w:rsidRPr="00DF7968">
        <w:rPr>
          <w:rFonts w:ascii="Cooper Black" w:hAnsi="Cooper Black" w:cs="Arial"/>
          <w:b/>
          <w:i/>
        </w:rPr>
        <w:t>va</w:t>
      </w:r>
      <w:proofErr w:type="spellEnd"/>
      <w:r w:rsidRPr="00DF7968">
        <w:rPr>
          <w:rFonts w:ascii="Cooper Black" w:hAnsi="Cooper Black" w:cs="Arial"/>
          <w:b/>
          <w:i/>
        </w:rPr>
        <w:t xml:space="preserve">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w:t>
      </w:r>
      <w:proofErr w:type="spellStart"/>
      <w:r w:rsidRPr="00DF7968">
        <w:rPr>
          <w:rFonts w:ascii="Cooper Black" w:hAnsi="Cooper Black" w:cs="Arial"/>
          <w:b/>
          <w:i/>
        </w:rPr>
        <w:t>tohu</w:t>
      </w:r>
      <w:proofErr w:type="spellEnd"/>
      <w:r w:rsidRPr="00DF7968">
        <w:rPr>
          <w:rFonts w:ascii="Cooper Black" w:hAnsi="Cooper Black" w:cs="Arial"/>
          <w:b/>
          <w:i/>
        </w:rPr>
        <w:t xml:space="preserve"> </w:t>
      </w:r>
      <w:proofErr w:type="spellStart"/>
      <w:r w:rsidRPr="00DF7968">
        <w:rPr>
          <w:rFonts w:ascii="Cooper Black" w:hAnsi="Cooper Black" w:cs="Arial"/>
          <w:b/>
          <w:i/>
        </w:rPr>
        <w:t>va</w:t>
      </w:r>
      <w:proofErr w:type="spellEnd"/>
      <w:r w:rsidRPr="00DF7968">
        <w:rPr>
          <w:rFonts w:ascii="Cooper Black" w:hAnsi="Cooper Black" w:cs="Arial"/>
          <w:b/>
          <w:i/>
        </w:rPr>
        <w:t xml:space="preserve"> </w:t>
      </w:r>
      <w:proofErr w:type="spellStart"/>
      <w:r w:rsidRPr="00DF7968">
        <w:rPr>
          <w:rFonts w:ascii="Cooper Black" w:hAnsi="Cooper Black" w:cs="Arial"/>
          <w:b/>
          <w:i/>
        </w:rPr>
        <w:t>bohu</w:t>
      </w:r>
      <w:proofErr w:type="spellEnd"/>
      <w:r w:rsidRPr="00DF7968">
        <w:rPr>
          <w:rFonts w:ascii="Cooper Black" w:hAnsi="Cooper Black" w:cs="Arial"/>
          <w:b/>
          <w:i/>
        </w:rPr>
        <w:t>”-</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w:t>
      </w:r>
      <w:proofErr w:type="spellStart"/>
      <w:r w:rsidRPr="00DF7968">
        <w:rPr>
          <w:rFonts w:ascii="Cooper Black" w:hAnsi="Cooper Black" w:cs="Arial"/>
          <w:b/>
          <w:i/>
        </w:rPr>
        <w:t>ruah</w:t>
      </w:r>
      <w:proofErr w:type="spellEnd"/>
      <w:r w:rsidRPr="00DF7968">
        <w:rPr>
          <w:rFonts w:ascii="Cooper Black" w:hAnsi="Cooper Black" w:cs="Arial"/>
          <w:b/>
          <w:i/>
        </w:rPr>
        <w:t xml:space="preserve">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Gen. 2:4 seems to use the word “day” to go along with the term “generation” to speak of the </w:t>
      </w:r>
      <w:proofErr w:type="spellStart"/>
      <w:r w:rsidRPr="00F76C75">
        <w:rPr>
          <w:rFonts w:ascii="Arial" w:hAnsi="Arial" w:cs="Arial"/>
          <w:b/>
        </w:rPr>
        <w:t>the</w:t>
      </w:r>
      <w:proofErr w:type="spellEnd"/>
      <w:r w:rsidRPr="00F76C75">
        <w:rPr>
          <w:rFonts w:ascii="Arial" w:hAnsi="Arial" w:cs="Arial"/>
          <w:b/>
        </w:rPr>
        <w:t xml:space="preserv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 xml:space="preserve">“Furthermore, ‘God called the light Day, and the darkness he called Night.’ As though in anticipation of future misunderstanding, God carefully defined His terms! The very first time He used the word ‘day’ (Hebrew </w:t>
      </w:r>
      <w:proofErr w:type="spellStart"/>
      <w:r w:rsidRPr="00F76C75">
        <w:rPr>
          <w:rFonts w:ascii="Arial" w:hAnsi="Arial" w:cs="Arial"/>
          <w:b/>
          <w:i/>
        </w:rPr>
        <w:t>yom</w:t>
      </w:r>
      <w:proofErr w:type="spellEnd"/>
      <w:r w:rsidRPr="00F76C75">
        <w:rPr>
          <w:rFonts w:ascii="Arial" w:hAnsi="Arial" w:cs="Arial"/>
          <w:b/>
          <w:i/>
        </w:rPr>
        <w:t>),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 xml:space="preserve">Marcos introduced us to </w:t>
      </w:r>
      <w:proofErr w:type="spellStart"/>
      <w:r w:rsidRPr="00F76C75">
        <w:rPr>
          <w:rFonts w:ascii="Arial" w:hAnsi="Arial" w:cs="Arial"/>
          <w:b/>
          <w:bCs/>
        </w:rPr>
        <w:t>Adauto</w:t>
      </w:r>
      <w:proofErr w:type="spellEnd"/>
      <w:r w:rsidRPr="00F76C75">
        <w:rPr>
          <w:rFonts w:ascii="Arial" w:hAnsi="Arial" w:cs="Arial"/>
          <w:b/>
          <w:bCs/>
        </w:rPr>
        <w:t xml:space="preserve">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w:t>
      </w:r>
      <w:proofErr w:type="spellStart"/>
      <w:r w:rsidRPr="00153665">
        <w:rPr>
          <w:rFonts w:ascii="Cooper Black" w:hAnsi="Cooper Black" w:cs="Arial"/>
          <w:b/>
        </w:rPr>
        <w:t>Noordzij</w:t>
      </w:r>
      <w:proofErr w:type="spellEnd"/>
      <w:r w:rsidRPr="00153665">
        <w:rPr>
          <w:rFonts w:ascii="Cooper Black" w:hAnsi="Cooper Black" w:cs="Arial"/>
          <w:b/>
        </w:rPr>
        <w:t xml:space="preserve">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Herman </w:t>
      </w:r>
      <w:proofErr w:type="spellStart"/>
      <w:r w:rsidRPr="00153665">
        <w:rPr>
          <w:rFonts w:ascii="Cooper Black" w:hAnsi="Cooper Black" w:cs="Arial"/>
          <w:b/>
        </w:rPr>
        <w:t>Ridderbos</w:t>
      </w:r>
      <w:proofErr w:type="spellEnd"/>
      <w:r w:rsidRPr="00153665">
        <w:rPr>
          <w:rFonts w:ascii="Cooper Black" w:hAnsi="Cooper Black" w:cs="Arial"/>
          <w:b/>
        </w:rPr>
        <w:t xml:space="preserve">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Herman </w:t>
      </w:r>
      <w:proofErr w:type="spellStart"/>
      <w:r w:rsidRPr="00153665">
        <w:rPr>
          <w:rFonts w:ascii="Cooper Black" w:hAnsi="Cooper Black" w:cs="Arial"/>
          <w:b/>
        </w:rPr>
        <w:t>Bavink</w:t>
      </w:r>
      <w:proofErr w:type="spellEnd"/>
      <w:r w:rsidRPr="00153665">
        <w:rPr>
          <w:rFonts w:ascii="Cooper Black" w:hAnsi="Cooper Black" w:cs="Arial"/>
          <w:b/>
        </w:rPr>
        <w:t>,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w:t>
      </w:r>
      <w:proofErr w:type="spellStart"/>
      <w:r w:rsidRPr="00AF331F">
        <w:rPr>
          <w:rFonts w:ascii="Cooper Black" w:hAnsi="Cooper Black" w:cs="Arial"/>
          <w:b/>
          <w:bCs/>
          <w:sz w:val="22"/>
          <w:szCs w:val="22"/>
        </w:rPr>
        <w:t>tselem</w:t>
      </w:r>
      <w:proofErr w:type="spellEnd"/>
      <w:r w:rsidRPr="00AF331F">
        <w:rPr>
          <w:rFonts w:ascii="Cooper Black" w:hAnsi="Cooper Black" w:cs="Arial"/>
          <w:b/>
          <w:bCs/>
          <w:sz w:val="22"/>
          <w:szCs w:val="22"/>
        </w:rPr>
        <w:t>”…“likeness”- Hebrew word “</w:t>
      </w:r>
      <w:proofErr w:type="spellStart"/>
      <w:r w:rsidRPr="00AF331F">
        <w:rPr>
          <w:rFonts w:ascii="Cooper Black" w:hAnsi="Cooper Black" w:cs="Arial"/>
          <w:b/>
          <w:bCs/>
          <w:sz w:val="22"/>
          <w:szCs w:val="22"/>
        </w:rPr>
        <w:t>demuth</w:t>
      </w:r>
      <w:proofErr w:type="spellEnd"/>
      <w:r w:rsidRPr="00AF331F">
        <w:rPr>
          <w:rFonts w:ascii="Cooper Black" w:hAnsi="Cooper Black" w:cs="Arial"/>
          <w:b/>
          <w:bCs/>
          <w:sz w:val="22"/>
          <w:szCs w:val="22"/>
        </w:rPr>
        <w:t>”</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w:t>
      </w:r>
      <w:proofErr w:type="spellStart"/>
      <w:r w:rsidRPr="00AF331F">
        <w:rPr>
          <w:rFonts w:ascii="Cooper Black" w:hAnsi="Cooper Black" w:cs="Arial"/>
          <w:b/>
          <w:bCs/>
          <w:sz w:val="22"/>
          <w:szCs w:val="22"/>
        </w:rPr>
        <w:t>Tselem</w:t>
      </w:r>
      <w:proofErr w:type="spellEnd"/>
      <w:r w:rsidRPr="00AF331F">
        <w:rPr>
          <w:rFonts w:ascii="Cooper Black" w:hAnsi="Cooper Black" w:cs="Arial"/>
          <w:b/>
          <w:bCs/>
          <w:sz w:val="22"/>
          <w:szCs w:val="22"/>
        </w:rPr>
        <w:t xml:space="preserve">”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w:t>
      </w:r>
      <w:proofErr w:type="spellStart"/>
      <w:r w:rsidRPr="00AF331F">
        <w:rPr>
          <w:rFonts w:ascii="Cooper Black" w:hAnsi="Cooper Black" w:cs="Arial"/>
          <w:b/>
          <w:bCs/>
          <w:sz w:val="22"/>
          <w:szCs w:val="22"/>
        </w:rPr>
        <w:t>Hoekema</w:t>
      </w:r>
      <w:proofErr w:type="spellEnd"/>
      <w:r w:rsidRPr="00AF331F">
        <w:rPr>
          <w:rFonts w:ascii="Cooper Black" w:hAnsi="Cooper Black" w:cs="Arial"/>
          <w:b/>
          <w:bCs/>
          <w:sz w:val="22"/>
          <w:szCs w:val="22"/>
        </w:rPr>
        <w:t xml:space="preserve">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 xml:space="preserve">That this “Good God” Elohim, Yahweh </w:t>
      </w:r>
      <w:proofErr w:type="spellStart"/>
      <w:r w:rsidRPr="00066A25">
        <w:rPr>
          <w:rFonts w:ascii="Cooper Black" w:hAnsi="Cooper Black" w:cs="Arial"/>
          <w:b/>
        </w:rPr>
        <w:t>expresseses</w:t>
      </w:r>
      <w:proofErr w:type="spellEnd"/>
      <w:r w:rsidRPr="00066A25">
        <w:rPr>
          <w:rFonts w:ascii="Cooper Black" w:hAnsi="Cooper Black" w:cs="Arial"/>
          <w:b/>
        </w:rPr>
        <w:t xml:space="preserve">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w:t>
      </w:r>
      <w:proofErr w:type="spellStart"/>
      <w:r w:rsidRPr="00066A25">
        <w:rPr>
          <w:rFonts w:ascii="Cooper Black" w:hAnsi="Cooper Black"/>
          <w:b/>
          <w:bCs/>
          <w:sz w:val="22"/>
          <w:szCs w:val="22"/>
        </w:rPr>
        <w:t>perû</w:t>
      </w:r>
      <w:proofErr w:type="spellEnd"/>
      <w:r w:rsidRPr="00066A25">
        <w:rPr>
          <w:rFonts w:ascii="Cooper Black" w:hAnsi="Cooper Black"/>
          <w:b/>
          <w:bCs/>
          <w:sz w:val="22"/>
          <w:szCs w:val="22"/>
        </w:rPr>
        <w:t xml:space="preserve">), </w:t>
      </w:r>
      <w:r w:rsidRPr="00066A25">
        <w:rPr>
          <w:rFonts w:ascii="Cooper Black" w:hAnsi="Cooper Black"/>
          <w:b/>
          <w:bCs/>
          <w:i/>
          <w:sz w:val="22"/>
          <w:szCs w:val="22"/>
        </w:rPr>
        <w:t>“multiply”</w:t>
      </w:r>
      <w:r w:rsidRPr="00066A25">
        <w:rPr>
          <w:rFonts w:ascii="Cooper Black" w:hAnsi="Cooper Black"/>
          <w:b/>
          <w:bCs/>
          <w:sz w:val="22"/>
          <w:szCs w:val="22"/>
        </w:rPr>
        <w:t xml:space="preserve"> (</w:t>
      </w:r>
      <w:proofErr w:type="spellStart"/>
      <w:r w:rsidRPr="00066A25">
        <w:rPr>
          <w:rFonts w:ascii="Cooper Black" w:hAnsi="Cooper Black"/>
          <w:b/>
          <w:bCs/>
          <w:sz w:val="22"/>
          <w:szCs w:val="22"/>
        </w:rPr>
        <w:t>rebû</w:t>
      </w:r>
      <w:proofErr w:type="spellEnd"/>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w:t>
      </w:r>
      <w:proofErr w:type="spellStart"/>
      <w:r w:rsidRPr="00066A25">
        <w:rPr>
          <w:rFonts w:ascii="Cooper Black" w:hAnsi="Cooper Black"/>
          <w:b/>
          <w:bCs/>
          <w:sz w:val="22"/>
          <w:szCs w:val="22"/>
        </w:rPr>
        <w:t>mil</w:t>
      </w:r>
      <w:r w:rsidRPr="00066A25">
        <w:rPr>
          <w:rFonts w:ascii="Times New Roman" w:hAnsi="Times New Roman"/>
          <w:b/>
          <w:bCs/>
          <w:sz w:val="22"/>
          <w:szCs w:val="22"/>
        </w:rPr>
        <w:t>ʾ</w:t>
      </w:r>
      <w:r w:rsidRPr="00066A25">
        <w:rPr>
          <w:rFonts w:ascii="Cooper Black" w:hAnsi="Cooper Black" w:cs="Cooper Black"/>
          <w:b/>
          <w:bCs/>
          <w:sz w:val="22"/>
          <w:szCs w:val="22"/>
        </w:rPr>
        <w:t>û</w:t>
      </w:r>
      <w:proofErr w:type="spellEnd"/>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w:t>
      </w:r>
      <w:proofErr w:type="spellStart"/>
      <w:r w:rsidRPr="007052CE">
        <w:rPr>
          <w:rFonts w:ascii="Cooper Black" w:hAnsi="Cooper Black"/>
          <w:b/>
          <w:bCs/>
        </w:rPr>
        <w:t>perû</w:t>
      </w:r>
      <w:proofErr w:type="spellEnd"/>
      <w:r w:rsidRPr="007052CE">
        <w:rPr>
          <w:rFonts w:ascii="Cooper Black" w:hAnsi="Cooper Black"/>
          <w:b/>
          <w:bCs/>
        </w:rPr>
        <w:t xml:space="preserve">), </w:t>
      </w:r>
      <w:r w:rsidRPr="007052CE">
        <w:rPr>
          <w:rFonts w:ascii="Cooper Black" w:hAnsi="Cooper Black"/>
          <w:b/>
          <w:bCs/>
          <w:i/>
        </w:rPr>
        <w:t>“multiply”</w:t>
      </w:r>
      <w:r w:rsidRPr="007052CE">
        <w:rPr>
          <w:rFonts w:ascii="Cooper Black" w:hAnsi="Cooper Black"/>
          <w:b/>
          <w:bCs/>
        </w:rPr>
        <w:t xml:space="preserve"> (</w:t>
      </w:r>
      <w:proofErr w:type="spellStart"/>
      <w:r w:rsidRPr="007052CE">
        <w:rPr>
          <w:rFonts w:ascii="Cooper Black" w:hAnsi="Cooper Black"/>
          <w:b/>
          <w:bCs/>
        </w:rPr>
        <w:t>rebû</w:t>
      </w:r>
      <w:proofErr w:type="spellEnd"/>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w:t>
      </w:r>
      <w:proofErr w:type="spellStart"/>
      <w:r w:rsidRPr="007052CE">
        <w:rPr>
          <w:rFonts w:ascii="Cooper Black" w:hAnsi="Cooper Black"/>
          <w:b/>
          <w:bCs/>
        </w:rPr>
        <w:t>mil</w:t>
      </w:r>
      <w:r w:rsidRPr="007052CE">
        <w:rPr>
          <w:rFonts w:ascii="Times New Roman" w:hAnsi="Times New Roman"/>
          <w:b/>
          <w:bCs/>
        </w:rPr>
        <w:t>ʾ</w:t>
      </w:r>
      <w:r w:rsidRPr="007052CE">
        <w:rPr>
          <w:rFonts w:ascii="Cooper Black" w:hAnsi="Cooper Black" w:cs="Cooper Black"/>
          <w:b/>
          <w:bCs/>
        </w:rPr>
        <w:t>û</w:t>
      </w:r>
      <w:proofErr w:type="spellEnd"/>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proofErr w:type="spellStart"/>
      <w:r w:rsidRPr="007052CE">
        <w:rPr>
          <w:rFonts w:ascii="Cooper Black" w:hAnsi="Cooper Black"/>
          <w:b/>
          <w:bCs/>
        </w:rPr>
        <w:t>Sooo</w:t>
      </w:r>
      <w:proofErr w:type="spellEnd"/>
      <w:r w:rsidRPr="007052CE">
        <w:rPr>
          <w:rFonts w:ascii="Cooper Black" w:hAnsi="Cooper Black"/>
          <w:b/>
          <w:bCs/>
        </w:rPr>
        <w:t>…The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 xml:space="preserve">“In Scripture, image and glory are interrelated ideas. As the image of God, man was </w:t>
      </w:r>
      <w:r w:rsidRPr="00653397">
        <w:rPr>
          <w:rFonts w:ascii="Cooper Black" w:hAnsi="Cooper Black" w:cs="Arial"/>
          <w:b/>
          <w:bCs/>
          <w:i/>
        </w:rPr>
        <w:lastRenderedPageBreak/>
        <w:t>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 xml:space="preserve">The movement believes it is morally wrong to have children. An </w:t>
      </w:r>
      <w:proofErr w:type="spellStart"/>
      <w:r w:rsidRPr="00653397">
        <w:rPr>
          <w:rFonts w:ascii="Cooper Black" w:hAnsi="Cooper Black" w:cs="Arial"/>
          <w:b/>
        </w:rPr>
        <w:t>antinatalist</w:t>
      </w:r>
      <w:proofErr w:type="spellEnd"/>
      <w:r w:rsidRPr="00653397">
        <w:rPr>
          <w:rFonts w:ascii="Cooper Black" w:hAnsi="Cooper Black" w:cs="Arial"/>
          <w:b/>
        </w:rPr>
        <w:t xml:space="preserve">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“For the kingdom of God is not a matter of eating and drinking but of righteousness and peace and joy in the Holy 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lastRenderedPageBreak/>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w:t>
      </w:r>
      <w:proofErr w:type="spellStart"/>
      <w:r w:rsidRPr="00E11F10">
        <w:rPr>
          <w:rFonts w:ascii="Cooper Black" w:hAnsi="Cooper Black" w:cs="Arial"/>
          <w:b/>
          <w:bCs/>
          <w:i/>
        </w:rPr>
        <w:t>Toledoth</w:t>
      </w:r>
      <w:proofErr w:type="spellEnd"/>
      <w:r w:rsidRPr="00E11F10">
        <w:rPr>
          <w:rFonts w:ascii="Cooper Black" w:hAnsi="Cooper Black" w:cs="Arial"/>
          <w:b/>
          <w:bCs/>
          <w:i/>
        </w:rPr>
        <w:t>”</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lists 10 specific </w:t>
      </w:r>
      <w:proofErr w:type="spellStart"/>
      <w:r w:rsidRPr="00E11F10">
        <w:rPr>
          <w:rFonts w:ascii="Cooper Black" w:hAnsi="Cooper Black" w:cs="Arial"/>
          <w:b/>
          <w:bCs/>
        </w:rPr>
        <w:t>toledoth</w:t>
      </w:r>
      <w:proofErr w:type="spellEnd"/>
      <w:r w:rsidRPr="00E11F10">
        <w:rPr>
          <w:rFonts w:ascii="Cooper Black" w:hAnsi="Cooper Black" w:cs="Arial"/>
          <w:b/>
          <w:bCs/>
        </w:rPr>
        <w:t>: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In the other instances in Genesis, </w:t>
      </w:r>
      <w:proofErr w:type="spellStart"/>
      <w:r w:rsidRPr="00E11F10">
        <w:rPr>
          <w:rFonts w:ascii="Cooper Black" w:hAnsi="Cooper Black" w:cs="Arial"/>
          <w:b/>
          <w:bCs/>
        </w:rPr>
        <w:t>toledoth</w:t>
      </w:r>
      <w:proofErr w:type="spellEnd"/>
      <w:r w:rsidRPr="00E11F10">
        <w:rPr>
          <w:rFonts w:ascii="Cooper Black" w:hAnsi="Cooper Black" w:cs="Arial"/>
          <w:b/>
          <w:bCs/>
        </w:rPr>
        <w:t xml:space="preserve"> identifies both the progeny of these men and the stories that ensued in their time—we might say the “era” in which they lived. The </w:t>
      </w:r>
      <w:proofErr w:type="spellStart"/>
      <w:r w:rsidRPr="00E11F10">
        <w:rPr>
          <w:rFonts w:ascii="Cooper Black" w:hAnsi="Cooper Black" w:cs="Arial"/>
          <w:b/>
          <w:bCs/>
        </w:rPr>
        <w:t>toledoth</w:t>
      </w:r>
      <w:proofErr w:type="spellEnd"/>
      <w:r w:rsidRPr="00E11F10">
        <w:rPr>
          <w:rFonts w:ascii="Cooper Black" w:hAnsi="Cooper Black" w:cs="Arial"/>
          <w:b/>
          <w:bCs/>
        </w:rPr>
        <w:t xml:space="preserve">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w:t>
      </w:r>
      <w:proofErr w:type="spellStart"/>
      <w:r w:rsidRPr="00E11F10">
        <w:rPr>
          <w:rFonts w:ascii="Cooper Black" w:hAnsi="Cooper Black" w:cs="Arial"/>
          <w:b/>
          <w:bCs/>
        </w:rPr>
        <w:t>toledoth</w:t>
      </w:r>
      <w:proofErr w:type="spellEnd"/>
      <w:r w:rsidRPr="00E11F10">
        <w:rPr>
          <w:rFonts w:ascii="Cooper Black" w:hAnsi="Cooper Black" w:cs="Arial"/>
          <w:b/>
          <w:bCs/>
        </w:rPr>
        <w:t xml:space="preserve"> they came from gave the Israelites context for </w:t>
      </w:r>
      <w:r w:rsidRPr="00E11F10">
        <w:rPr>
          <w:rFonts w:ascii="Cooper Black" w:hAnsi="Cooper Black" w:cs="Arial"/>
          <w:b/>
          <w:bCs/>
        </w:rPr>
        <w:lastRenderedPageBreak/>
        <w:t xml:space="preserve">what God was asking of them when they entered the Promised Land and linked later Israelites to the great men and the mighty deeds of long before. Most of all, the </w:t>
      </w:r>
      <w:proofErr w:type="spellStart"/>
      <w:r w:rsidRPr="00E11F10">
        <w:rPr>
          <w:rFonts w:ascii="Cooper Black" w:hAnsi="Cooper Black" w:cs="Arial"/>
          <w:b/>
          <w:bCs/>
        </w:rPr>
        <w:t>toledoth</w:t>
      </w:r>
      <w:proofErr w:type="spellEnd"/>
      <w:r w:rsidRPr="00E11F10">
        <w:rPr>
          <w:rFonts w:ascii="Cooper Black" w:hAnsi="Cooper Black" w:cs="Arial"/>
          <w:b/>
          <w:bCs/>
        </w:rPr>
        <w:t xml:space="preserve">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w:t>
      </w:r>
      <w:proofErr w:type="spellStart"/>
      <w:r w:rsidRPr="00E11F10">
        <w:rPr>
          <w:rFonts w:ascii="Times New Roman" w:hAnsi="Times New Roman"/>
          <w:b/>
          <w:bCs/>
        </w:rPr>
        <w:t>λος</w:t>
      </w:r>
      <w:proofErr w:type="spellEnd"/>
      <w:r w:rsidRPr="00E11F10">
        <w:rPr>
          <w:rFonts w:ascii="Cooper Black" w:hAnsi="Cooper Black" w:cs="Arial"/>
          <w:b/>
          <w:bCs/>
        </w:rPr>
        <w:t xml:space="preserve"> </w:t>
      </w:r>
      <w:proofErr w:type="spellStart"/>
      <w:r w:rsidRPr="00E11F10">
        <w:rPr>
          <w:rFonts w:ascii="Times New Roman" w:hAnsi="Times New Roman"/>
          <w:b/>
          <w:bCs/>
        </w:rPr>
        <w:t>γενέσεως</w:t>
      </w:r>
      <w:proofErr w:type="spellEnd"/>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lastRenderedPageBreak/>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w:t>
      </w:r>
      <w:proofErr w:type="spellStart"/>
      <w:r w:rsidRPr="00E11F10">
        <w:rPr>
          <w:rFonts w:ascii="Cooper Black" w:hAnsi="Cooper Black" w:cs="Arial"/>
          <w:b/>
          <w:bCs/>
          <w:i/>
        </w:rPr>
        <w:t>t</w:t>
      </w:r>
      <w:r w:rsidRPr="00E11F10">
        <w:rPr>
          <w:rFonts w:ascii="Cooper Black" w:hAnsi="Cooper Black" w:cs="Arial"/>
          <w:b/>
          <w:bCs/>
        </w:rPr>
        <w:t>zakar</w:t>
      </w:r>
      <w:proofErr w:type="spellEnd"/>
      <w:r w:rsidRPr="00E11F10">
        <w:rPr>
          <w:rFonts w:ascii="Cooper Black" w:hAnsi="Cooper Black" w:cs="Arial"/>
          <w:b/>
          <w:bCs/>
        </w:rPr>
        <w:t xml:space="preserve">)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lastRenderedPageBreak/>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w:t>
      </w:r>
      <w:proofErr w:type="spellStart"/>
      <w:r w:rsidRPr="00E11F10">
        <w:rPr>
          <w:rFonts w:ascii="Cooper Black" w:hAnsi="Cooper Black" w:cs="Arial"/>
          <w:b/>
          <w:bCs/>
        </w:rPr>
        <w:t>ruah</w:t>
      </w:r>
      <w:proofErr w:type="spellEnd"/>
      <w:r w:rsidRPr="00E11F10">
        <w:rPr>
          <w:rFonts w:ascii="Cooper Black" w:hAnsi="Cooper Black" w:cs="Arial"/>
          <w:b/>
          <w:bCs/>
        </w:rPr>
        <w:t>”…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w:t>
      </w:r>
      <w:proofErr w:type="spellStart"/>
      <w:r w:rsidRPr="00E11F10">
        <w:rPr>
          <w:rFonts w:ascii="Cooper Black" w:hAnsi="Cooper Black" w:cs="Arial"/>
          <w:b/>
          <w:bCs/>
        </w:rPr>
        <w:t>ruah</w:t>
      </w:r>
      <w:proofErr w:type="spellEnd"/>
      <w:r w:rsidRPr="00E11F10">
        <w:rPr>
          <w:rFonts w:ascii="Cooper Black" w:hAnsi="Cooper Black" w:cs="Arial"/>
          <w:b/>
          <w:bCs/>
        </w:rPr>
        <w:t>=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lastRenderedPageBreak/>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 xml:space="preserve">“A river flowed out of Eden to water the garden, and (from)there it divided and became four rivers. 11 The name of the first is the </w:t>
      </w:r>
      <w:proofErr w:type="spellStart"/>
      <w:r w:rsidRPr="007C290E">
        <w:rPr>
          <w:rFonts w:ascii="Cooper Black" w:hAnsi="Cooper Black" w:cs="Arial"/>
          <w:b/>
          <w:bCs/>
          <w:i/>
        </w:rPr>
        <w:t>Pishon</w:t>
      </w:r>
      <w:proofErr w:type="spellEnd"/>
      <w:r w:rsidRPr="007C290E">
        <w:rPr>
          <w:rFonts w:ascii="Cooper Black" w:hAnsi="Cooper Black" w:cs="Arial"/>
          <w:b/>
          <w:bCs/>
          <w:i/>
        </w:rPr>
        <w:t>.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lastRenderedPageBreak/>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 xml:space="preserve">“…the </w:t>
      </w:r>
      <w:proofErr w:type="spellStart"/>
      <w:r w:rsidRPr="007C290E">
        <w:rPr>
          <w:rFonts w:ascii="Cooper Black" w:hAnsi="Cooper Black" w:cs="Arial"/>
          <w:b/>
          <w:bCs/>
          <w:i/>
        </w:rPr>
        <w:t>Pishon</w:t>
      </w:r>
      <w:proofErr w:type="spellEnd"/>
      <w:r w:rsidRPr="007C290E">
        <w:rPr>
          <w:rFonts w:ascii="Cooper Black" w:hAnsi="Cooper Black" w:cs="Arial"/>
          <w:b/>
          <w:bCs/>
          <w:i/>
        </w:rPr>
        <w:t>.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The name </w:t>
      </w:r>
      <w:proofErr w:type="spellStart"/>
      <w:r w:rsidRPr="007C290E">
        <w:rPr>
          <w:rFonts w:ascii="Cooper Black" w:hAnsi="Cooper Black" w:cs="Arial"/>
          <w:b/>
          <w:bCs/>
        </w:rPr>
        <w:t>Pishon</w:t>
      </w:r>
      <w:proofErr w:type="spellEnd"/>
      <w:r w:rsidRPr="007C290E">
        <w:rPr>
          <w:rFonts w:ascii="Cooper Black" w:hAnsi="Cooper Black" w:cs="Arial"/>
          <w:b/>
          <w:bCs/>
        </w:rPr>
        <w:t xml:space="preserve">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proofErr w:type="spellStart"/>
      <w:r w:rsidRPr="007C290E">
        <w:rPr>
          <w:rFonts w:ascii="Cooper Black" w:hAnsi="Cooper Black" w:cs="Arial"/>
          <w:b/>
          <w:bCs/>
          <w:i/>
        </w:rPr>
        <w:t>zahav</w:t>
      </w:r>
      <w:proofErr w:type="spellEnd"/>
      <w:r w:rsidRPr="007C290E">
        <w:rPr>
          <w:rFonts w:ascii="Cooper Black" w:hAnsi="Cooper Black" w:cs="Arial"/>
          <w:b/>
          <w:bCs/>
        </w:rPr>
        <w:t xml:space="preserve"> in Hebrew)that God talks about in the scriptures is 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Interesting </w:t>
      </w:r>
      <w:proofErr w:type="spellStart"/>
      <w:r w:rsidRPr="007C290E">
        <w:rPr>
          <w:rFonts w:ascii="Cooper Black" w:hAnsi="Cooper Black" w:cs="Arial"/>
          <w:b/>
          <w:bCs/>
        </w:rPr>
        <w:t>Pishon</w:t>
      </w:r>
      <w:proofErr w:type="spellEnd"/>
      <w:r w:rsidRPr="007C290E">
        <w:rPr>
          <w:rFonts w:ascii="Cooper Black" w:hAnsi="Cooper Black" w:cs="Arial"/>
          <w:b/>
          <w:bCs/>
        </w:rPr>
        <w:t xml:space="preserve">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w:t>
      </w:r>
      <w:proofErr w:type="spellStart"/>
      <w:r w:rsidRPr="007C290E">
        <w:rPr>
          <w:rFonts w:ascii="Cooper Black" w:hAnsi="Cooper Black" w:cs="Arial"/>
          <w:b/>
          <w:bCs/>
        </w:rPr>
        <w:t>is</w:t>
      </w:r>
      <w:proofErr w:type="spellEnd"/>
      <w:r w:rsidRPr="007C290E">
        <w:rPr>
          <w:rFonts w:ascii="Cooper Black" w:hAnsi="Cooper Black" w:cs="Arial"/>
          <w:b/>
          <w:bCs/>
        </w:rPr>
        <w:t xml:space="preserve">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river </w:t>
      </w:r>
      <w:proofErr w:type="spellStart"/>
      <w:r w:rsidRPr="007C290E">
        <w:rPr>
          <w:rFonts w:ascii="Cooper Black" w:hAnsi="Cooper Black" w:cs="Arial"/>
          <w:b/>
          <w:bCs/>
        </w:rPr>
        <w:t>Pishon</w:t>
      </w:r>
      <w:proofErr w:type="spellEnd"/>
      <w:r w:rsidRPr="007C290E">
        <w:rPr>
          <w:rFonts w:ascii="Cooper Black" w:hAnsi="Cooper Black" w:cs="Arial"/>
          <w:b/>
          <w:bCs/>
        </w:rPr>
        <w:t xml:space="preserve">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t>
      </w:r>
      <w:proofErr w:type="spellStart"/>
      <w:r w:rsidRPr="007C290E">
        <w:rPr>
          <w:rFonts w:ascii="Cooper Black" w:hAnsi="Cooper Black" w:cs="Arial"/>
          <w:b/>
          <w:bCs/>
        </w:rPr>
        <w:t>worl</w:t>
      </w:r>
      <w:proofErr w:type="spellEnd"/>
      <w:r w:rsidRPr="007C290E">
        <w:rPr>
          <w:rFonts w:ascii="Cooper Black" w:hAnsi="Cooper Black" w:cs="Arial"/>
          <w:b/>
          <w:bCs/>
        </w:rPr>
        <w:t xml:space="preserve">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w:t>
      </w:r>
      <w:proofErr w:type="spellStart"/>
      <w:r w:rsidRPr="007C290E">
        <w:rPr>
          <w:rFonts w:ascii="Cooper Black" w:hAnsi="Cooper Black" w:cs="Arial"/>
          <w:b/>
          <w:bCs/>
        </w:rPr>
        <w:t>avad</w:t>
      </w:r>
      <w:proofErr w:type="spellEnd"/>
      <w:r w:rsidRPr="007C290E">
        <w:rPr>
          <w:rFonts w:ascii="Cooper Black" w:hAnsi="Cooper Black" w:cs="Arial"/>
          <w:b/>
          <w:bCs/>
        </w:rPr>
        <w:t xml:space="preserve"> (“work”) and </w:t>
      </w:r>
      <w:proofErr w:type="spellStart"/>
      <w:r w:rsidRPr="007C290E">
        <w:rPr>
          <w:rFonts w:ascii="Cooper Black" w:hAnsi="Cooper Black" w:cs="Arial"/>
          <w:b/>
          <w:bCs/>
        </w:rPr>
        <w:t>shamar</w:t>
      </w:r>
      <w:proofErr w:type="spellEnd"/>
      <w:r w:rsidRPr="007C290E">
        <w:rPr>
          <w:rFonts w:ascii="Cooper Black" w:hAnsi="Cooper Black" w:cs="Arial"/>
          <w:b/>
          <w:bCs/>
        </w:rPr>
        <w:t xml:space="preserve">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w:t>
      </w:r>
      <w:proofErr w:type="spellStart"/>
      <w:r w:rsidRPr="007C290E">
        <w:rPr>
          <w:rFonts w:ascii="Cooper Black" w:hAnsi="Cooper Black" w:cs="Arial"/>
          <w:b/>
        </w:rPr>
        <w:t>acts</w:t>
      </w:r>
      <w:proofErr w:type="spellEnd"/>
      <w:r w:rsidRPr="007C290E">
        <w:rPr>
          <w:rFonts w:ascii="Cooper Black" w:hAnsi="Cooper Black" w:cs="Arial"/>
          <w:b/>
        </w:rPr>
        <w:t>—and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w:t>
      </w:r>
      <w:r w:rsidRPr="007C290E">
        <w:rPr>
          <w:rFonts w:ascii="Cooper Black" w:hAnsi="Cooper Black" w:cs="Arial"/>
          <w:b/>
        </w:rPr>
        <w:lastRenderedPageBreak/>
        <w:t xml:space="preserve">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w:t>
      </w:r>
      <w:proofErr w:type="spellStart"/>
      <w:r w:rsidRPr="007C290E">
        <w:rPr>
          <w:rFonts w:ascii="Cooper Black" w:hAnsi="Cooper Black" w:cs="Arial"/>
          <w:b/>
          <w:i/>
        </w:rPr>
        <w:t>avad</w:t>
      </w:r>
      <w:proofErr w:type="spellEnd"/>
      <w:r w:rsidRPr="007C290E">
        <w:rPr>
          <w:rFonts w:ascii="Cooper Black" w:hAnsi="Cooper Black" w:cs="Arial"/>
          <w:b/>
          <w:i/>
        </w:rPr>
        <w:t>”(</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w:t>
      </w:r>
      <w:proofErr w:type="spellStart"/>
      <w:r w:rsidRPr="007C290E">
        <w:rPr>
          <w:rFonts w:ascii="Cooper Black" w:hAnsi="Cooper Black" w:cs="Arial"/>
          <w:b/>
        </w:rPr>
        <w:t>shamar</w:t>
      </w:r>
      <w:proofErr w:type="spellEnd"/>
      <w:r w:rsidRPr="007C290E">
        <w:rPr>
          <w:rFonts w:ascii="Cooper Black" w:hAnsi="Cooper Black" w:cs="Arial"/>
          <w:b/>
        </w:rPr>
        <w:t xml:space="preserve">”=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w:t>
      </w:r>
      <w:proofErr w:type="spellStart"/>
      <w:r w:rsidRPr="007C290E">
        <w:rPr>
          <w:rFonts w:ascii="Cooper Black" w:hAnsi="Cooper Black" w:cs="Arial"/>
          <w:b/>
        </w:rPr>
        <w:t>nasar</w:t>
      </w:r>
      <w:proofErr w:type="spellEnd"/>
      <w:r w:rsidRPr="007C290E">
        <w:rPr>
          <w:rFonts w:ascii="Cooper Black" w:hAnsi="Cooper Black" w:cs="Arial"/>
          <w:b/>
        </w:rPr>
        <w:t>”= to protect. “</w:t>
      </w:r>
      <w:proofErr w:type="spellStart"/>
      <w:r w:rsidRPr="007C290E">
        <w:rPr>
          <w:rFonts w:ascii="Cooper Black" w:hAnsi="Cooper Black" w:cs="Arial"/>
          <w:b/>
        </w:rPr>
        <w:t>Shamarnasar</w:t>
      </w:r>
      <w:proofErr w:type="spellEnd"/>
      <w:r w:rsidRPr="007C290E">
        <w:rPr>
          <w:rFonts w:ascii="Cooper Black" w:hAnsi="Cooper Black" w:cs="Arial"/>
          <w:b/>
        </w:rPr>
        <w:t>”</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w:t>
      </w:r>
      <w:r w:rsidRPr="007C290E">
        <w:rPr>
          <w:rFonts w:ascii="Cooper Black" w:hAnsi="Cooper Black" w:cs="Arial"/>
          <w:b/>
          <w:i/>
        </w:rPr>
        <w:lastRenderedPageBreak/>
        <w:t xml:space="preserve">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Work is only fulfilling and pleasurable …sometimes in this life…because we live in a fallen world…but when we find our pleasure in Him then those moments of </w:t>
      </w:r>
      <w:r w:rsidRPr="007C290E">
        <w:rPr>
          <w:rFonts w:ascii="Cooper Black" w:hAnsi="Cooper Black" w:cs="Courier New"/>
          <w:b/>
        </w:rPr>
        <w:lastRenderedPageBreak/>
        <w:t>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 xml:space="preserve">“A river flowed out of Eden to water the garden, and (from)there it divided and became four rivers. 11 The name of the first is the </w:t>
      </w:r>
      <w:proofErr w:type="spellStart"/>
      <w:r w:rsidRPr="00E31655">
        <w:rPr>
          <w:rFonts w:ascii="Cooper Black" w:hAnsi="Cooper Black" w:cs="Arial"/>
          <w:b/>
          <w:bCs/>
          <w:i/>
        </w:rPr>
        <w:t>Pishon</w:t>
      </w:r>
      <w:proofErr w:type="spellEnd"/>
      <w:r w:rsidRPr="00E31655">
        <w:rPr>
          <w:rFonts w:ascii="Cooper Black" w:hAnsi="Cooper Black" w:cs="Arial"/>
          <w:b/>
          <w:bCs/>
          <w:i/>
        </w:rPr>
        <w:t>.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Interesting </w:t>
      </w:r>
      <w:proofErr w:type="spellStart"/>
      <w:r w:rsidRPr="00E31655">
        <w:rPr>
          <w:rFonts w:ascii="Cooper Black" w:hAnsi="Cooper Black" w:cs="Arial"/>
          <w:b/>
          <w:bCs/>
        </w:rPr>
        <w:t>Pishon</w:t>
      </w:r>
      <w:proofErr w:type="spellEnd"/>
      <w:r w:rsidRPr="00E31655">
        <w:rPr>
          <w:rFonts w:ascii="Cooper Black" w:hAnsi="Cooper Black" w:cs="Arial"/>
          <w:b/>
          <w:bCs/>
        </w:rPr>
        <w:t xml:space="preserve">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w:t>
      </w:r>
      <w:proofErr w:type="spellStart"/>
      <w:r w:rsidRPr="00E31655">
        <w:rPr>
          <w:rFonts w:ascii="Cooper Black" w:hAnsi="Cooper Black" w:cs="Arial"/>
          <w:b/>
          <w:bCs/>
        </w:rPr>
        <w:t>is</w:t>
      </w:r>
      <w:proofErr w:type="spellEnd"/>
      <w:r w:rsidRPr="00E31655">
        <w:rPr>
          <w:rFonts w:ascii="Cooper Black" w:hAnsi="Cooper Black" w:cs="Arial"/>
          <w:b/>
          <w:bCs/>
        </w:rPr>
        <w:t xml:space="preserve">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 river </w:t>
      </w:r>
      <w:proofErr w:type="spellStart"/>
      <w:r w:rsidRPr="00E31655">
        <w:rPr>
          <w:rFonts w:ascii="Cooper Black" w:hAnsi="Cooper Black" w:cs="Arial"/>
          <w:b/>
          <w:bCs/>
        </w:rPr>
        <w:t>Pishon</w:t>
      </w:r>
      <w:proofErr w:type="spellEnd"/>
      <w:r w:rsidRPr="00E31655">
        <w:rPr>
          <w:rFonts w:ascii="Cooper Black" w:hAnsi="Cooper Black" w:cs="Arial"/>
          <w:b/>
          <w:bCs/>
        </w:rPr>
        <w:t xml:space="preserve">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By describing these two rivers the way Moses does he underscores the historical reality of the biblical account in a real </w:t>
      </w:r>
      <w:proofErr w:type="spellStart"/>
      <w:r w:rsidRPr="00E31655">
        <w:rPr>
          <w:rFonts w:ascii="Cooper Black" w:hAnsi="Cooper Black" w:cs="Arial"/>
          <w:b/>
          <w:bCs/>
        </w:rPr>
        <w:t>worl</w:t>
      </w:r>
      <w:proofErr w:type="spellEnd"/>
      <w:r w:rsidRPr="00E31655">
        <w:rPr>
          <w:rFonts w:ascii="Cooper Black" w:hAnsi="Cooper Black" w:cs="Arial"/>
          <w:b/>
          <w:bCs/>
        </w:rPr>
        <w:t xml:space="preserve">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w:t>
      </w:r>
      <w:proofErr w:type="spellStart"/>
      <w:r w:rsidRPr="00E31655">
        <w:rPr>
          <w:rFonts w:ascii="Cooper Black" w:hAnsi="Cooper Black" w:cs="Arial"/>
          <w:b/>
          <w:bCs/>
        </w:rPr>
        <w:t>avad</w:t>
      </w:r>
      <w:proofErr w:type="spellEnd"/>
      <w:r w:rsidRPr="00E31655">
        <w:rPr>
          <w:rFonts w:ascii="Cooper Black" w:hAnsi="Cooper Black" w:cs="Arial"/>
          <w:b/>
          <w:bCs/>
        </w:rPr>
        <w:t xml:space="preserve"> (“work”) and </w:t>
      </w:r>
      <w:proofErr w:type="spellStart"/>
      <w:r w:rsidRPr="00E31655">
        <w:rPr>
          <w:rFonts w:ascii="Cooper Black" w:hAnsi="Cooper Black" w:cs="Arial"/>
          <w:b/>
          <w:bCs/>
        </w:rPr>
        <w:t>shamar</w:t>
      </w:r>
      <w:proofErr w:type="spellEnd"/>
      <w:r w:rsidRPr="00E31655">
        <w:rPr>
          <w:rFonts w:ascii="Cooper Black" w:hAnsi="Cooper Black" w:cs="Arial"/>
          <w:b/>
          <w:bCs/>
        </w:rPr>
        <w:t xml:space="preserve">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w:t>
      </w:r>
      <w:r w:rsidRPr="00E31655">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w:t>
      </w:r>
      <w:proofErr w:type="spellStart"/>
      <w:r w:rsidRPr="00E31655">
        <w:rPr>
          <w:rFonts w:ascii="Cooper Black" w:hAnsi="Cooper Black" w:cs="Arial"/>
          <w:b/>
        </w:rPr>
        <w:t>andIt</w:t>
      </w:r>
      <w:proofErr w:type="spellEnd"/>
      <w:r w:rsidRPr="00E31655">
        <w:rPr>
          <w:rFonts w:ascii="Cooper Black" w:hAnsi="Cooper Black" w:cs="Arial"/>
          <w:b/>
        </w:rPr>
        <w:t xml:space="preserve">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proofErr w:type="spellStart"/>
      <w:r w:rsidRPr="00E31655">
        <w:rPr>
          <w:rFonts w:ascii="Cooper Black" w:hAnsi="Cooper Black" w:cs="Arial"/>
          <w:b/>
        </w:rPr>
        <w:lastRenderedPageBreak/>
        <w:t>t</w:t>
      </w:r>
      <w:proofErr w:type="spellEnd"/>
      <w:r w:rsidRPr="00E31655">
        <w:rPr>
          <w:rFonts w:ascii="Cooper Black" w:hAnsi="Cooper Black" w:cs="Arial"/>
          <w:b/>
        </w:rPr>
        <w:t xml:space="preserve">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w:t>
      </w:r>
      <w:proofErr w:type="spellStart"/>
      <w:r w:rsidRPr="00E31655">
        <w:rPr>
          <w:rFonts w:ascii="Cooper Black" w:hAnsi="Cooper Black" w:cs="Arial"/>
          <w:b/>
          <w:i/>
        </w:rPr>
        <w:t>avad</w:t>
      </w:r>
      <w:proofErr w:type="spellEnd"/>
      <w:r w:rsidRPr="00E31655">
        <w:rPr>
          <w:rFonts w:ascii="Cooper Black" w:hAnsi="Cooper Black" w:cs="Arial"/>
          <w:b/>
          <w:i/>
        </w:rPr>
        <w:t>”(</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lastRenderedPageBreak/>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w:t>
      </w:r>
      <w:proofErr w:type="spellStart"/>
      <w:r w:rsidRPr="004B3D47">
        <w:rPr>
          <w:rFonts w:ascii="Cooper Black" w:hAnsi="Cooper Black" w:cs="Arial"/>
          <w:b/>
          <w:bCs/>
          <w:i/>
        </w:rPr>
        <w:t>Pishon</w:t>
      </w:r>
      <w:proofErr w:type="spellEnd"/>
      <w:r w:rsidRPr="004B3D47">
        <w:rPr>
          <w:rFonts w:ascii="Cooper Black" w:hAnsi="Cooper Black" w:cs="Arial"/>
          <w:b/>
          <w:bCs/>
          <w:i/>
        </w:rPr>
        <w:t xml:space="preserve">.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w:t>
      </w:r>
      <w:proofErr w:type="spellStart"/>
      <w:r w:rsidRPr="004B3D47">
        <w:rPr>
          <w:rFonts w:ascii="Cooper Black" w:hAnsi="Cooper Black" w:cs="Arial"/>
          <w:b/>
        </w:rPr>
        <w:t>andIt</w:t>
      </w:r>
      <w:proofErr w:type="spellEnd"/>
      <w:r w:rsidRPr="004B3D47">
        <w:rPr>
          <w:rFonts w:ascii="Cooper Black" w:hAnsi="Cooper Black" w:cs="Arial"/>
          <w:b/>
        </w:rPr>
        <w:t xml:space="preserve">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lastRenderedPageBreak/>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w:t>
      </w:r>
      <w:proofErr w:type="spellStart"/>
      <w:r w:rsidRPr="004B3D47">
        <w:rPr>
          <w:rFonts w:ascii="Cooper Black" w:hAnsi="Cooper Black" w:cs="Arial"/>
          <w:b/>
          <w:i/>
        </w:rPr>
        <w:t>avad</w:t>
      </w:r>
      <w:proofErr w:type="spellEnd"/>
      <w:r w:rsidRPr="004B3D47">
        <w:rPr>
          <w:rFonts w:ascii="Cooper Black" w:hAnsi="Cooper Black" w:cs="Arial"/>
          <w:b/>
          <w:i/>
        </w:rPr>
        <w:t>”(</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w:t>
      </w:r>
      <w:proofErr w:type="spellStart"/>
      <w:r w:rsidRPr="004B3D47">
        <w:rPr>
          <w:rFonts w:ascii="Cooper Black" w:hAnsi="Cooper Black" w:cs="Arial"/>
          <w:b/>
        </w:rPr>
        <w:t>shamar</w:t>
      </w:r>
      <w:proofErr w:type="spellEnd"/>
      <w:r w:rsidRPr="004B3D47">
        <w:rPr>
          <w:rFonts w:ascii="Cooper Black" w:hAnsi="Cooper Black" w:cs="Arial"/>
          <w:b/>
        </w:rPr>
        <w:t xml:space="preserve">”=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w:t>
      </w:r>
      <w:proofErr w:type="spellStart"/>
      <w:r w:rsidRPr="004B3D47">
        <w:rPr>
          <w:rFonts w:ascii="Cooper Black" w:hAnsi="Cooper Black" w:cs="Arial"/>
          <w:b/>
        </w:rPr>
        <w:t>nasar</w:t>
      </w:r>
      <w:proofErr w:type="spellEnd"/>
      <w:r w:rsidRPr="004B3D47">
        <w:rPr>
          <w:rFonts w:ascii="Cooper Black" w:hAnsi="Cooper Black" w:cs="Arial"/>
          <w:b/>
        </w:rPr>
        <w:t>”= to protect. “</w:t>
      </w:r>
      <w:proofErr w:type="spellStart"/>
      <w:r w:rsidRPr="004B3D47">
        <w:rPr>
          <w:rFonts w:ascii="Cooper Black" w:hAnsi="Cooper Black" w:cs="Arial"/>
          <w:b/>
        </w:rPr>
        <w:t>Shamarnasar</w:t>
      </w:r>
      <w:proofErr w:type="spellEnd"/>
      <w:r w:rsidRPr="004B3D47">
        <w:rPr>
          <w:rFonts w:ascii="Cooper Black" w:hAnsi="Cooper Black" w:cs="Arial"/>
          <w:b/>
        </w:rPr>
        <w:t>”</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lastRenderedPageBreak/>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lastRenderedPageBreak/>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lastRenderedPageBreak/>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lastRenderedPageBreak/>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proofErr w:type="spellStart"/>
      <w:r w:rsidRPr="000F574A">
        <w:rPr>
          <w:rFonts w:ascii="Cooper Black" w:hAnsi="Cooper Black"/>
          <w:b/>
        </w:rPr>
        <w:lastRenderedPageBreak/>
        <w:t>Sooo</w:t>
      </w:r>
      <w:proofErr w:type="spellEnd"/>
      <w:r w:rsidRPr="000F574A">
        <w:rPr>
          <w:rFonts w:ascii="Cooper Black" w:hAnsi="Cooper Black"/>
          <w:b/>
        </w:rPr>
        <w:t>…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0F574A">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w:t>
      </w:r>
      <w:r w:rsidRPr="00882270">
        <w:rPr>
          <w:rFonts w:ascii="Cooper Black" w:hAnsi="Cooper Black" w:cs="Arial"/>
          <w:b/>
        </w:rPr>
        <w:lastRenderedPageBreak/>
        <w:t>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Thus the submissive role of wives to husband is found BEFORE the curse. So it is a good thing in how it </w:t>
      </w:r>
      <w:proofErr w:type="spellStart"/>
      <w:r w:rsidRPr="00882270">
        <w:rPr>
          <w:rFonts w:ascii="Cooper Black" w:hAnsi="Cooper Black" w:cs="Arial"/>
          <w:b/>
        </w:rPr>
        <w:t>it</w:t>
      </w:r>
      <w:proofErr w:type="spellEnd"/>
      <w:r w:rsidRPr="00882270">
        <w:rPr>
          <w:rFonts w:ascii="Cooper Black" w:hAnsi="Cooper Black" w:cs="Arial"/>
          <w:b/>
        </w:rPr>
        <w:t xml:space="preserve">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 xml:space="preserve">“Eve was not made out of his head to rule him, nor from his feet to be trampled on by him, but out of </w:t>
      </w:r>
      <w:r w:rsidRPr="00882270">
        <w:rPr>
          <w:rFonts w:ascii="Cooper Black" w:hAnsi="Cooper Black" w:cs="Arial"/>
          <w:b/>
          <w:i/>
        </w:rPr>
        <w:lastRenderedPageBreak/>
        <w:t>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Fertility technologies allow women to delay childbearing, and therefore delay marriage, into their thirties or even </w:t>
      </w:r>
      <w:r w:rsidRPr="00882270">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w:t>
      </w:r>
      <w:proofErr w:type="spellStart"/>
      <w:r w:rsidRPr="00882270">
        <w:rPr>
          <w:rFonts w:ascii="Cooper Black" w:hAnsi="Cooper Black" w:cs="Arial"/>
          <w:b/>
        </w:rPr>
        <w:t>Challies</w:t>
      </w:r>
      <w:proofErr w:type="spellEnd"/>
      <w:r w:rsidRPr="00882270">
        <w:rPr>
          <w:rFonts w:ascii="Cooper Black" w:hAnsi="Cooper Black" w:cs="Arial"/>
          <w:b/>
        </w:rPr>
        <w:t xml:space="preserve">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lastRenderedPageBreak/>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Thus the submissive role of wives to husband is found BEFORE the curse. So it is a good thing in how it </w:t>
      </w:r>
      <w:proofErr w:type="spellStart"/>
      <w:r w:rsidRPr="009A313B">
        <w:rPr>
          <w:rFonts w:ascii="Cooper Black" w:hAnsi="Cooper Black" w:cs="Arial"/>
          <w:b/>
        </w:rPr>
        <w:t>it</w:t>
      </w:r>
      <w:proofErr w:type="spellEnd"/>
      <w:r w:rsidRPr="009A313B">
        <w:rPr>
          <w:rFonts w:ascii="Cooper Black" w:hAnsi="Cooper Black" w:cs="Arial"/>
          <w:b/>
        </w:rPr>
        <w:t xml:space="preserve">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lastRenderedPageBreak/>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 xml:space="preserve">Therefore a man shall leave his father and his mother and hold fast to his wife, and they shall become one </w:t>
      </w:r>
      <w:r w:rsidRPr="009A313B">
        <w:rPr>
          <w:rFonts w:ascii="Cooper Black" w:hAnsi="Cooper Black"/>
          <w:b/>
          <w:i/>
        </w:rPr>
        <w:lastRenderedPageBreak/>
        <w:t>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w:t>
      </w:r>
      <w:proofErr w:type="spellStart"/>
      <w:r w:rsidRPr="009A313B">
        <w:rPr>
          <w:rFonts w:ascii="Cooper Black" w:hAnsi="Cooper Black"/>
          <w:b/>
          <w:bCs/>
        </w:rPr>
        <w:t>can not</w:t>
      </w:r>
      <w:proofErr w:type="spellEnd"/>
      <w:r w:rsidRPr="009A313B">
        <w:rPr>
          <w:rFonts w:ascii="Cooper Black" w:hAnsi="Cooper Black"/>
          <w:b/>
          <w:bCs/>
        </w:rPr>
        <w:t xml:space="preserve">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w:t>
      </w:r>
      <w:proofErr w:type="spellStart"/>
      <w:r w:rsidRPr="009A313B">
        <w:rPr>
          <w:rFonts w:ascii="Cooper Black" w:hAnsi="Cooper Black"/>
          <w:b/>
          <w:bCs/>
        </w:rPr>
        <w:t>publically</w:t>
      </w:r>
      <w:proofErr w:type="spellEnd"/>
      <w:r w:rsidRPr="009A313B">
        <w:rPr>
          <w:rFonts w:ascii="Cooper Black" w:hAnsi="Cooper Black"/>
          <w:b/>
          <w:bCs/>
        </w:rPr>
        <w:t xml:space="preserve">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w:t>
      </w:r>
      <w:proofErr w:type="spellStart"/>
      <w:r w:rsidRPr="009A313B">
        <w:rPr>
          <w:rFonts w:ascii="Cooper Black" w:hAnsi="Cooper Black"/>
          <w:b/>
          <w:bCs/>
          <w:i/>
        </w:rPr>
        <w:t>dabaq</w:t>
      </w:r>
      <w:proofErr w:type="spellEnd"/>
      <w:r w:rsidRPr="009A313B">
        <w:rPr>
          <w:rFonts w:ascii="Cooper Black" w:hAnsi="Cooper Black"/>
          <w:b/>
          <w:bCs/>
          <w:i/>
        </w:rPr>
        <w:t>”-</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w:t>
      </w:r>
      <w:r w:rsidRPr="00A63636">
        <w:rPr>
          <w:rFonts w:ascii="Cooper Black" w:hAnsi="Cooper Black"/>
          <w:b/>
          <w:bCs/>
          <w:i/>
          <w:sz w:val="22"/>
        </w:rPr>
        <w:lastRenderedPageBreak/>
        <w:t xml:space="preserve">command one to 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w:t>
      </w:r>
      <w:proofErr w:type="spellStart"/>
      <w:r w:rsidRPr="00A63636">
        <w:rPr>
          <w:rFonts w:ascii="Cooper Black" w:hAnsi="Cooper Black"/>
          <w:b/>
          <w:sz w:val="22"/>
        </w:rPr>
        <w:t>at</w:t>
      </w:r>
      <w:proofErr w:type="spellEnd"/>
      <w:r w:rsidRPr="00A63636">
        <w:rPr>
          <w:rFonts w:ascii="Cooper Black" w:hAnsi="Cooper Black"/>
          <w:b/>
          <w:sz w:val="22"/>
        </w:rPr>
        <w:t xml:space="preserve">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w:t>
      </w:r>
      <w:r w:rsidRPr="00A63636">
        <w:rPr>
          <w:rFonts w:ascii="Cooper Black" w:hAnsi="Cooper Black"/>
          <w:b/>
          <w:sz w:val="22"/>
        </w:rPr>
        <w:lastRenderedPageBreak/>
        <w:t xml:space="preserve">story of the creation of Eve from Adam’s side to the sexual union within marriage: </w:t>
      </w:r>
      <w:r w:rsidRPr="00A63636">
        <w:rPr>
          <w:rFonts w:ascii="Cooper Black" w:hAnsi="Cooper Black"/>
          <w:b/>
          <w:i/>
          <w:sz w:val="22"/>
        </w:rPr>
        <w:t>“And  the  rib  that  the Lord God had  taken  from  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Lilith’s first literary appearance is in the Epic of Gilgamesh in a brief comment. She is one of the creatures Gilgamesh must flush out from the </w:t>
      </w:r>
      <w:proofErr w:type="spellStart"/>
      <w:r w:rsidRPr="00A63636">
        <w:rPr>
          <w:rFonts w:ascii="Cooper Black" w:hAnsi="Cooper Black"/>
          <w:b/>
          <w:bCs/>
          <w:sz w:val="22"/>
        </w:rPr>
        <w:t>Huluppu</w:t>
      </w:r>
      <w:proofErr w:type="spellEnd"/>
      <w:r w:rsidRPr="00A63636">
        <w:rPr>
          <w:rFonts w:ascii="Cooper Black" w:hAnsi="Cooper Black"/>
          <w:b/>
          <w:bCs/>
          <w:sz w:val="22"/>
        </w:rPr>
        <w:t xml:space="preserve">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There are many textual issues with reading “</w:t>
      </w:r>
      <w:proofErr w:type="spellStart"/>
      <w:r w:rsidRPr="00A63636">
        <w:rPr>
          <w:rFonts w:ascii="Cooper Black" w:hAnsi="Cooper Black"/>
          <w:b/>
          <w:bCs/>
          <w:sz w:val="22"/>
        </w:rPr>
        <w:t>lilith</w:t>
      </w:r>
      <w:proofErr w:type="spellEnd"/>
      <w:r w:rsidRPr="00A63636">
        <w:rPr>
          <w:rFonts w:ascii="Cooper Black" w:hAnsi="Cooper Black"/>
          <w:b/>
          <w:bCs/>
          <w:sz w:val="22"/>
        </w:rPr>
        <w:t xml:space="preserve">”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w:t>
      </w:r>
      <w:proofErr w:type="spellStart"/>
      <w:r w:rsidRPr="00A63636">
        <w:rPr>
          <w:rFonts w:ascii="Cooper Black" w:hAnsi="Cooper Black"/>
          <w:b/>
          <w:bCs/>
          <w:sz w:val="22"/>
        </w:rPr>
        <w:t>lilith</w:t>
      </w:r>
      <w:proofErr w:type="spellEnd"/>
      <w:r w:rsidRPr="00A63636">
        <w:rPr>
          <w:rFonts w:ascii="Cooper Black" w:hAnsi="Cooper Black"/>
          <w:b/>
          <w:bCs/>
          <w:sz w:val="22"/>
        </w:rPr>
        <w:t>”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lastRenderedPageBreak/>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w:t>
      </w:r>
      <w:proofErr w:type="spellStart"/>
      <w:r w:rsidRPr="00A63636">
        <w:rPr>
          <w:rFonts w:ascii="Cooper Black" w:eastAsiaTheme="minorHAnsi" w:hAnsi="Cooper Black" w:cstheme="minorBidi"/>
          <w:b/>
          <w:sz w:val="22"/>
          <w:szCs w:val="22"/>
        </w:rPr>
        <w:t>Regularness</w:t>
      </w:r>
      <w:proofErr w:type="spellEnd"/>
      <w:r w:rsidRPr="00A63636">
        <w:rPr>
          <w:rFonts w:ascii="Cooper Black" w:eastAsiaTheme="minorHAnsi" w:hAnsi="Cooper Black" w:cstheme="minorBidi"/>
          <w:b/>
          <w:sz w:val="22"/>
          <w:szCs w:val="22"/>
        </w:rPr>
        <w:t xml:space="preserve">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lastRenderedPageBreak/>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lastRenderedPageBreak/>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they wanted  to increase in knowledge and </w:t>
      </w:r>
      <w:proofErr w:type="spellStart"/>
      <w:r w:rsidRPr="002D2B95">
        <w:rPr>
          <w:rFonts w:ascii="Cooper Black" w:hAnsi="Cooper Black" w:cs="Arial"/>
          <w:b/>
        </w:rPr>
        <w:t>positon</w:t>
      </w:r>
      <w:proofErr w:type="spellEnd"/>
      <w:r w:rsidRPr="002D2B95">
        <w:rPr>
          <w:rFonts w:ascii="Cooper Black" w:hAnsi="Cooper Black" w:cs="Arial"/>
          <w:b/>
        </w:rPr>
        <w:t>=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lastRenderedPageBreak/>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lastRenderedPageBreak/>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proofErr w:type="spellStart"/>
      <w:r w:rsidRPr="00B74CDF">
        <w:rPr>
          <w:rFonts w:ascii="Cooper Black" w:hAnsi="Cooper Black" w:cs="Arial"/>
          <w:b/>
          <w:i/>
        </w:rPr>
        <w:t>porneros</w:t>
      </w:r>
      <w:proofErr w:type="spellEnd"/>
      <w:r w:rsidRPr="00B74CDF">
        <w:rPr>
          <w:rFonts w:ascii="Cooper Black" w:hAnsi="Cooper Black" w:cs="Arial"/>
          <w:b/>
          <w:i/>
        </w:rPr>
        <w:t>-</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proofErr w:type="spellStart"/>
      <w:r w:rsidRPr="00B74CDF">
        <w:rPr>
          <w:rFonts w:ascii="Cooper Black" w:hAnsi="Cooper Black" w:cs="Arial"/>
          <w:b/>
          <w:i/>
        </w:rPr>
        <w:t>satanas</w:t>
      </w:r>
      <w:proofErr w:type="spellEnd"/>
      <w:r w:rsidRPr="00B74CDF">
        <w:rPr>
          <w:rFonts w:ascii="Cooper Black" w:hAnsi="Cooper Black" w:cs="Arial"/>
          <w:b/>
          <w:i/>
        </w:rPr>
        <w:t>-</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proofErr w:type="spellStart"/>
      <w:r w:rsidRPr="00B74CDF">
        <w:rPr>
          <w:rFonts w:ascii="Cooper Black" w:hAnsi="Cooper Black" w:cs="Arial"/>
          <w:b/>
          <w:i/>
        </w:rPr>
        <w:t>drakon</w:t>
      </w:r>
      <w:proofErr w:type="spellEnd"/>
      <w:r w:rsidRPr="00B74CDF">
        <w:rPr>
          <w:rFonts w:ascii="Cooper Black" w:hAnsi="Cooper Black" w:cs="Arial"/>
          <w:b/>
          <w:i/>
        </w:rPr>
        <w:t>-</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w:t>
      </w:r>
      <w:proofErr w:type="spellStart"/>
      <w:r w:rsidRPr="00B74CDF">
        <w:rPr>
          <w:rFonts w:ascii="Cooper Black" w:hAnsi="Cooper Black" w:cs="Arial"/>
          <w:b/>
        </w:rPr>
        <w:t>Ba’al</w:t>
      </w:r>
      <w:proofErr w:type="spellEnd"/>
      <w:r w:rsidRPr="00B74CDF">
        <w:rPr>
          <w:rFonts w:ascii="Cooper Black" w:hAnsi="Cooper Black" w:cs="Arial"/>
          <w:b/>
        </w:rPr>
        <w:t xml:space="preserve"> </w:t>
      </w:r>
      <w:proofErr w:type="spellStart"/>
      <w:r w:rsidRPr="00B74CDF">
        <w:rPr>
          <w:rFonts w:ascii="Cooper Black" w:hAnsi="Cooper Black" w:cs="Arial"/>
          <w:b/>
        </w:rPr>
        <w:t>Zebub</w:t>
      </w:r>
      <w:proofErr w:type="spellEnd"/>
      <w:r w:rsidRPr="00B74CDF">
        <w:rPr>
          <w:rFonts w:ascii="Cooper Black" w:hAnsi="Cooper Black" w:cs="Arial"/>
          <w:b/>
        </w:rPr>
        <w:t xml:space="preserve">=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lastRenderedPageBreak/>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Because they also believed in conditional grace…having to do the right thing to receive favor from God…they were in affect practicing </w:t>
      </w:r>
      <w:proofErr w:type="spellStart"/>
      <w:r w:rsidRPr="00B74CDF">
        <w:rPr>
          <w:rFonts w:ascii="Cooper Black" w:hAnsi="Cooper Black" w:cs="Arial"/>
          <w:b/>
        </w:rPr>
        <w:t>Arminians</w:t>
      </w:r>
      <w:proofErr w:type="spellEnd"/>
      <w:r w:rsidRPr="00B74CDF">
        <w:rPr>
          <w:rFonts w:ascii="Cooper Black" w:hAnsi="Cooper Black" w:cs="Arial"/>
          <w:b/>
        </w:rPr>
        <w:t>.</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Paul tells us to put on the “whole” armor of God …for it is with the whole armor that we are top war against the evil one. Without the 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p w14:paraId="46502442" w14:textId="77777777" w:rsidR="00F66F14" w:rsidRPr="00015A55" w:rsidRDefault="00F66F14" w:rsidP="00F66F14">
      <w:pPr>
        <w:pStyle w:val="NoSpacing"/>
        <w:jc w:val="center"/>
        <w:rPr>
          <w:rFonts w:ascii="Arial" w:hAnsi="Arial" w:cs="Arial"/>
          <w:b/>
        </w:rPr>
      </w:pPr>
      <w:r w:rsidRPr="00015A55">
        <w:rPr>
          <w:rFonts w:ascii="Arial" w:hAnsi="Arial" w:cs="Arial"/>
          <w:b/>
        </w:rPr>
        <w:t>Lessons from GENESIS</w:t>
      </w:r>
    </w:p>
    <w:p w14:paraId="0B8BDD6F" w14:textId="77777777" w:rsidR="00F66F14" w:rsidRPr="00015A55" w:rsidRDefault="00F66F14" w:rsidP="00F66F14">
      <w:pPr>
        <w:pStyle w:val="NoSpacing"/>
        <w:jc w:val="center"/>
        <w:rPr>
          <w:rFonts w:ascii="Arial" w:hAnsi="Arial" w:cs="Arial"/>
          <w:b/>
        </w:rPr>
      </w:pPr>
      <w:r w:rsidRPr="00015A55">
        <w:rPr>
          <w:rFonts w:ascii="Arial" w:hAnsi="Arial" w:cs="Arial"/>
          <w:b/>
        </w:rPr>
        <w:t>March 23, 2025</w:t>
      </w:r>
    </w:p>
    <w:p w14:paraId="0FBA9C8E" w14:textId="77777777" w:rsidR="00F66F14" w:rsidRPr="00015A55" w:rsidRDefault="00F66F14" w:rsidP="00F66F14">
      <w:pPr>
        <w:pStyle w:val="NoSpacing"/>
        <w:jc w:val="center"/>
        <w:rPr>
          <w:rFonts w:ascii="Arial" w:hAnsi="Arial" w:cs="Arial"/>
          <w:b/>
        </w:rPr>
      </w:pPr>
    </w:p>
    <w:p w14:paraId="0514B407"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Prayer</w:t>
      </w:r>
    </w:p>
    <w:p w14:paraId="064B2C1D"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Review</w:t>
      </w:r>
    </w:p>
    <w:p w14:paraId="0CE81786"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if anything, did you learn about Satan that you didn’t know before?</w:t>
      </w:r>
    </w:p>
    <w:p w14:paraId="3EDB31FE" w14:textId="77777777" w:rsidR="00F66F14" w:rsidRPr="00015A55" w:rsidRDefault="00F66F14" w:rsidP="00F66F14">
      <w:pPr>
        <w:pStyle w:val="NoSpacing"/>
        <w:ind w:left="1170"/>
        <w:rPr>
          <w:rFonts w:ascii="Arial" w:hAnsi="Arial" w:cs="Arial"/>
          <w:b/>
        </w:rPr>
      </w:pPr>
    </w:p>
    <w:p w14:paraId="7A19AD98" w14:textId="77777777" w:rsidR="00F66F14" w:rsidRPr="00015A55" w:rsidRDefault="00F66F14" w:rsidP="00F66F14">
      <w:pPr>
        <w:pStyle w:val="NoSpacing"/>
        <w:numPr>
          <w:ilvl w:val="0"/>
          <w:numId w:val="267"/>
        </w:numPr>
        <w:rPr>
          <w:rFonts w:ascii="Arial" w:hAnsi="Arial" w:cs="Arial"/>
          <w:b/>
        </w:rPr>
      </w:pPr>
      <w:r w:rsidRPr="00015A55">
        <w:rPr>
          <w:rFonts w:ascii="Arial" w:hAnsi="Arial" w:cs="Arial"/>
          <w:b/>
        </w:rPr>
        <w:t>How does Satan tempt us today? Being redeemed why do we too often succumb to His temptations?</w:t>
      </w:r>
    </w:p>
    <w:p w14:paraId="462595A2"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Good Argument that leaves just enough out to sound plausible…just like with Eve.</w:t>
      </w:r>
    </w:p>
    <w:p w14:paraId="2AEA339B"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Our fallen nature still talks to us…and it is hard to hear the truth.</w:t>
      </w:r>
    </w:p>
    <w:p w14:paraId="75CA8D48"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let the voices of our own heart…the voices of the world…and the voices of the devil deceive us.</w:t>
      </w:r>
    </w:p>
    <w:p w14:paraId="769B0A66"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spend more time focused on ourselves than on the Lord’s will.</w:t>
      </w:r>
    </w:p>
    <w:p w14:paraId="34EAE603"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being to doubt…that is the first step to falling into temptation.</w:t>
      </w:r>
    </w:p>
    <w:p w14:paraId="3286DDC7" w14:textId="77777777" w:rsidR="00F66F14" w:rsidRPr="00015A55" w:rsidRDefault="00F66F14" w:rsidP="00F66F14">
      <w:pPr>
        <w:pStyle w:val="NoSpacing"/>
        <w:rPr>
          <w:rFonts w:ascii="Arial" w:hAnsi="Arial" w:cs="Arial"/>
          <w:b/>
        </w:rPr>
      </w:pPr>
    </w:p>
    <w:p w14:paraId="7AF6E937" w14:textId="77777777" w:rsidR="00F66F14" w:rsidRPr="00015A55" w:rsidRDefault="00F66F14" w:rsidP="00F66F14">
      <w:pPr>
        <w:pStyle w:val="NoSpacing"/>
        <w:numPr>
          <w:ilvl w:val="0"/>
          <w:numId w:val="260"/>
        </w:numPr>
        <w:rPr>
          <w:rFonts w:ascii="Cooper Black" w:hAnsi="Cooper Black" w:cs="Arial"/>
          <w:b/>
          <w:i/>
        </w:rPr>
      </w:pPr>
      <w:r w:rsidRPr="00015A55">
        <w:rPr>
          <w:rFonts w:ascii="Cooper Black" w:hAnsi="Cooper Black" w:cs="Arial"/>
          <w:b/>
        </w:rPr>
        <w:t>Chapter 3-</w:t>
      </w:r>
      <w:r w:rsidRPr="00015A55">
        <w:rPr>
          <w:rFonts w:ascii="Arial" w:hAnsi="Arial" w:cs="Arial"/>
          <w:b/>
        </w:rPr>
        <w:t xml:space="preserve"> </w:t>
      </w:r>
      <w:r w:rsidRPr="00015A55">
        <w:rPr>
          <w:rFonts w:ascii="Cooper Black" w:hAnsi="Cooper Black" w:cs="Arial"/>
          <w:b/>
        </w:rPr>
        <w:t xml:space="preserve">verses 1-7- </w:t>
      </w:r>
      <w:r w:rsidRPr="00015A5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015A55" w:rsidRDefault="00F66F14" w:rsidP="00F66F14">
      <w:pPr>
        <w:pStyle w:val="NoSpacing"/>
        <w:numPr>
          <w:ilvl w:val="3"/>
          <w:numId w:val="260"/>
        </w:numPr>
        <w:rPr>
          <w:rFonts w:ascii="Arial" w:hAnsi="Arial" w:cs="Arial"/>
          <w:b/>
        </w:rPr>
      </w:pPr>
      <w:r w:rsidRPr="00015A55">
        <w:rPr>
          <w:rFonts w:ascii="Arial" w:hAnsi="Arial" w:cs="Arial"/>
          <w:b/>
        </w:rPr>
        <w:t xml:space="preserve">Now, with all this in mind, what was the serpent seeking to achieve by asking such an “innocent” sounding question like, </w:t>
      </w:r>
      <w:r w:rsidRPr="00015A55">
        <w:rPr>
          <w:rFonts w:ascii="Cooper Black" w:hAnsi="Cooper Black" w:cs="Arial"/>
          <w:b/>
          <w:i/>
        </w:rPr>
        <w:t>“Did God actually say…?</w:t>
      </w:r>
      <w:r w:rsidRPr="00015A55">
        <w:rPr>
          <w:rFonts w:ascii="Arial" w:hAnsi="Arial" w:cs="Arial"/>
          <w:b/>
          <w:i/>
        </w:rPr>
        <w:t>”</w:t>
      </w:r>
      <w:r w:rsidRPr="00015A55">
        <w:rPr>
          <w:rFonts w:ascii="Cooper Black" w:hAnsi="Cooper Black" w:cs="Arial"/>
          <w:b/>
        </w:rPr>
        <w:t xml:space="preserve">Let me set the scene a bit.  </w:t>
      </w:r>
    </w:p>
    <w:p w14:paraId="45575A07"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Now, he could have said… </w:t>
      </w:r>
      <w:r w:rsidRPr="00015A55">
        <w:rPr>
          <w:rFonts w:ascii="Cooper Black" w:hAnsi="Cooper Black" w:cs="Arial"/>
          <w:b/>
          <w:i/>
        </w:rPr>
        <w:t>“Come let us rebel against your God, creator and friend”</w:t>
      </w:r>
      <w:r w:rsidRPr="00015A55">
        <w:rPr>
          <w:rFonts w:ascii="Cooper Black" w:hAnsi="Cooper Black" w:cs="Arial"/>
          <w:b/>
        </w:rPr>
        <w:t>…</w:t>
      </w:r>
    </w:p>
    <w:p w14:paraId="1636A38D"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doesn’t do that of course, because His nature is to always deceive. </w:t>
      </w:r>
    </w:p>
    <w:p w14:paraId="492D0973"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is basically asking… </w:t>
      </w:r>
      <w:r w:rsidRPr="00015A55">
        <w:rPr>
          <w:rFonts w:ascii="Cooper Black" w:hAnsi="Cooper Black" w:cs="Arial"/>
          <w:b/>
          <w:i/>
        </w:rPr>
        <w:t>“Why would anything that God created good and pleasing be bad and forbidden?”</w:t>
      </w:r>
      <w:r w:rsidRPr="00015A55">
        <w:rPr>
          <w:rFonts w:ascii="Cooper Black" w:hAnsi="Cooper Black" w:cs="Arial"/>
          <w:b/>
        </w:rPr>
        <w:t xml:space="preserve"> </w:t>
      </w:r>
    </w:p>
    <w:p w14:paraId="5FD06794"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015A55" w:rsidRDefault="00F66F14" w:rsidP="00F66F14">
      <w:pPr>
        <w:pStyle w:val="NoSpacing"/>
        <w:numPr>
          <w:ilvl w:val="1"/>
          <w:numId w:val="272"/>
        </w:numPr>
        <w:rPr>
          <w:rFonts w:ascii="Cooper Black" w:hAnsi="Cooper Black" w:cs="Arial"/>
          <w:b/>
        </w:rPr>
      </w:pPr>
      <w:r w:rsidRPr="00015A55">
        <w:rPr>
          <w:rFonts w:ascii="Cooper Black" w:hAnsi="Cooper Black" w:cs="Arial"/>
          <w:b/>
        </w:rPr>
        <w:t xml:space="preserve">Satan was putting into their mind doubt </w:t>
      </w:r>
    </w:p>
    <w:p w14:paraId="1AC9E80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lastRenderedPageBreak/>
        <w:t>in God’s Word and</w:t>
      </w:r>
    </w:p>
    <w:p w14:paraId="4ED6A3C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goodness.</w:t>
      </w:r>
    </w:p>
    <w:p w14:paraId="1B556687"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justice and righteousness.</w:t>
      </w:r>
    </w:p>
    <w:p w14:paraId="364B1818"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Doubting the roles God had given to each of them.</w:t>
      </w:r>
    </w:p>
    <w:p w14:paraId="79E81C65"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Unfortunately, they listened to the devil when he told them that God was against them.</w:t>
      </w:r>
    </w:p>
    <w:p w14:paraId="58963A1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R.C. Sproul has said, </w:t>
      </w:r>
      <w:r w:rsidRPr="00015A55">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015A55">
        <w:rPr>
          <w:rFonts w:ascii="Cooper Black" w:hAnsi="Cooper Black" w:cs="Arial"/>
          <w:b/>
        </w:rPr>
        <w:t xml:space="preserve"> </w:t>
      </w:r>
    </w:p>
    <w:p w14:paraId="163E5CE5"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See how important God’s Word in our lives …without it we slip and fall. </w:t>
      </w:r>
    </w:p>
    <w:p w14:paraId="717E71F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i/>
        </w:rPr>
        <w:t>“Theology is the science of the knowledge of God, and of all in relationship to God. And this is what theology says at this point—that into this perfect world made by God, in which man lived in a state of paradise, there entered another power, another force. Something came that was opposed to God and opposed to man, and it was bent upon one thing only—wrecking God’s perfect work.”</w:t>
      </w:r>
      <w:r w:rsidRPr="00015A55">
        <w:rPr>
          <w:rFonts w:ascii="Cooper Black" w:hAnsi="Cooper Black" w:cs="Arial"/>
          <w:b/>
        </w:rPr>
        <w:t xml:space="preserve"> — The Gospel in Genesis: From Fig Leaves to Faith by Martyn Lloyd-Jones</w:t>
      </w:r>
    </w:p>
    <w:p w14:paraId="1AE5FF99"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In </w:t>
      </w:r>
      <w:r w:rsidRPr="00015A55">
        <w:rPr>
          <w:rFonts w:ascii="Cooper Black" w:hAnsi="Cooper Black" w:cs="Arial"/>
          <w:b/>
          <w:u w:val="single"/>
        </w:rPr>
        <w:t>A Sacred Sorrow</w:t>
      </w:r>
      <w:r w:rsidRPr="00015A55">
        <w:rPr>
          <w:rFonts w:ascii="Cooper Black" w:hAnsi="Cooper Black" w:cs="Arial"/>
          <w:b/>
        </w:rPr>
        <w:t xml:space="preserve">, Michael Card writes, </w:t>
      </w:r>
      <w:r w:rsidRPr="00015A55">
        <w:rPr>
          <w:rFonts w:ascii="Cooper Black" w:hAnsi="Cooper Black" w:cs="Arial"/>
          <w:b/>
          <w:i/>
        </w:rPr>
        <w:t xml:space="preserve">“Adam and Eve enjoyed the </w:t>
      </w:r>
      <w:r w:rsidRPr="00015A55">
        <w:rPr>
          <w:rFonts w:ascii="Cooper Black" w:hAnsi="Cooper Black" w:cs="Arial"/>
          <w:b/>
        </w:rPr>
        <w:t xml:space="preserve"> </w:t>
      </w:r>
      <w:r w:rsidRPr="00015A55">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015A55">
        <w:rPr>
          <w:rFonts w:ascii="Cooper Black" w:hAnsi="Cooper Black" w:cs="Arial"/>
          <w:b/>
        </w:rPr>
        <w:t xml:space="preserve"> </w:t>
      </w:r>
    </w:p>
    <w:p w14:paraId="048B4A5B" w14:textId="77777777" w:rsidR="00F66F14" w:rsidRPr="00015A55" w:rsidRDefault="00F66F14" w:rsidP="00F66F14">
      <w:pPr>
        <w:pStyle w:val="NoSpacing"/>
        <w:rPr>
          <w:rFonts w:ascii="Cooper Black" w:hAnsi="Cooper Black" w:cs="Arial"/>
          <w:b/>
        </w:rPr>
      </w:pPr>
    </w:p>
    <w:p w14:paraId="6EB03A41" w14:textId="77777777" w:rsidR="00F66F14" w:rsidRPr="00015A55" w:rsidRDefault="00F66F14" w:rsidP="00F66F14">
      <w:pPr>
        <w:pStyle w:val="NoSpacing"/>
        <w:numPr>
          <w:ilvl w:val="3"/>
          <w:numId w:val="260"/>
        </w:numPr>
        <w:rPr>
          <w:rFonts w:ascii="Cooper Black" w:hAnsi="Cooper Black" w:cs="Arial"/>
          <w:b/>
        </w:rPr>
      </w:pPr>
      <w:r w:rsidRPr="00015A55">
        <w:rPr>
          <w:rFonts w:ascii="Arial" w:hAnsi="Arial" w:cs="Arial"/>
          <w:b/>
        </w:rPr>
        <w:t xml:space="preserve">What are some of the real world consequences …the big doctrinal things to they did? </w:t>
      </w:r>
    </w:p>
    <w:p w14:paraId="79B7CE77" w14:textId="77777777" w:rsidR="00F66F14" w:rsidRPr="00015A55" w:rsidRDefault="00F66F14" w:rsidP="00F66F14">
      <w:pPr>
        <w:pStyle w:val="NoSpacing"/>
        <w:numPr>
          <w:ilvl w:val="4"/>
          <w:numId w:val="272"/>
        </w:numPr>
        <w:rPr>
          <w:rFonts w:ascii="Cooper Black" w:hAnsi="Cooper Black" w:cs="Arial"/>
          <w:b/>
        </w:rPr>
      </w:pPr>
      <w:r w:rsidRPr="00015A55">
        <w:rPr>
          <w:rFonts w:ascii="Arial" w:hAnsi="Arial" w:cs="Arial"/>
          <w:b/>
        </w:rPr>
        <w:t xml:space="preserve"> </w:t>
      </w:r>
      <w:r w:rsidRPr="00015A55">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When they succumb to this role reversal (obeying an animal they were supposed to have dominion over), the world is plunged into sin and misery: </w:t>
      </w:r>
      <w:r w:rsidRPr="00015A55">
        <w:rPr>
          <w:rFonts w:ascii="Cooper Black" w:hAnsi="Cooper Black" w:cs="Arial"/>
          <w:b/>
          <w:i/>
        </w:rPr>
        <w:t>“They</w:t>
      </w:r>
      <w:r w:rsidRPr="00015A55">
        <w:rPr>
          <w:rFonts w:ascii="Cooper Black" w:hAnsi="Cooper Black" w:cs="Arial"/>
          <w:b/>
        </w:rPr>
        <w:t xml:space="preserve"> </w:t>
      </w:r>
      <w:r w:rsidRPr="00015A55">
        <w:rPr>
          <w:rFonts w:ascii="Cooper Black" w:hAnsi="Cooper Black" w:cs="Arial"/>
          <w:b/>
          <w:i/>
        </w:rPr>
        <w:t>exchanged the truth of God for a lie, and worshipped and served the creature rather than the Creator, who is blessed forever. Amen”</w:t>
      </w:r>
      <w:r w:rsidRPr="00015A55">
        <w:rPr>
          <w:rFonts w:ascii="Cooper Black" w:hAnsi="Cooper Black" w:cs="Arial"/>
          <w:b/>
        </w:rPr>
        <w:t>(Rom. 1:25)</w:t>
      </w:r>
    </w:p>
    <w:p w14:paraId="7C9272E2"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D. Martin Lloyd- Jones once said talking about this question and what Satan wanted to communicate, </w:t>
      </w:r>
      <w:r w:rsidRPr="00015A55">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015A55" w:rsidRDefault="00F66F14" w:rsidP="00F66F14">
      <w:pPr>
        <w:pStyle w:val="NoSpacing"/>
        <w:ind w:left="1620"/>
        <w:rPr>
          <w:rFonts w:ascii="Cooper Black" w:hAnsi="Cooper Black" w:cs="Arial"/>
          <w:b/>
        </w:rPr>
      </w:pPr>
    </w:p>
    <w:p w14:paraId="68E5A4C7" w14:textId="77777777" w:rsidR="00F66F14" w:rsidRPr="00015A55" w:rsidRDefault="00F66F14" w:rsidP="00F66F14">
      <w:pPr>
        <w:pStyle w:val="NoSpacing"/>
        <w:rPr>
          <w:rFonts w:ascii="Cooper Black" w:hAnsi="Cooper Black" w:cs="Arial"/>
          <w:b/>
        </w:rPr>
      </w:pPr>
    </w:p>
    <w:p w14:paraId="4CEF48C0"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was Eve’s immediate response and what does it show us about where she is at that moment assurance wise?</w:t>
      </w:r>
    </w:p>
    <w:p w14:paraId="12C6BB27" w14:textId="77777777" w:rsidR="00F66F14" w:rsidRPr="00015A55" w:rsidRDefault="00F66F14" w:rsidP="00F66F14">
      <w:pPr>
        <w:pStyle w:val="NoSpacing"/>
        <w:numPr>
          <w:ilvl w:val="7"/>
          <w:numId w:val="264"/>
        </w:numPr>
        <w:rPr>
          <w:rFonts w:ascii="Arial" w:hAnsi="Arial" w:cs="Arial"/>
          <w:b/>
        </w:rPr>
      </w:pPr>
      <w:r w:rsidRPr="00015A55">
        <w:rPr>
          <w:rFonts w:ascii="Arial" w:hAnsi="Arial" w:cs="Arial"/>
          <w:b/>
        </w:rPr>
        <w:t xml:space="preserve"> </w:t>
      </w:r>
      <w:r w:rsidRPr="00015A55">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In her zeal to defend, she adds to His Word showing that even she was doubting…so much that she had to add to it to make her case.</w:t>
      </w:r>
    </w:p>
    <w:p w14:paraId="30421395"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The designed complementary role of men and women was compromised. Eve, deceived into sin, did so acting independently of man.</w:t>
      </w:r>
    </w:p>
    <w:p w14:paraId="71F617F6"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 xml:space="preserve">The serpent recognizes her doubt and goes for the jugular by saying, </w:t>
      </w:r>
      <w:r w:rsidRPr="00015A55">
        <w:rPr>
          <w:rFonts w:ascii="Cooper Black" w:hAnsi="Cooper Black" w:cs="Arial"/>
          <w:b/>
          <w:i/>
        </w:rPr>
        <w:t>“You will not surely die!”</w:t>
      </w:r>
      <w:r w:rsidRPr="00015A55">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All of this out of an “animal’ that had never talked before.</w:t>
      </w:r>
    </w:p>
    <w:p w14:paraId="24B69343"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Deep within even the hearts of His people is harbored the thought that God’s laws are unfair when they apply to us.</w:t>
      </w:r>
    </w:p>
    <w:p w14:paraId="78D91EA1"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015A55" w:rsidRDefault="00F66F14" w:rsidP="00F66F14">
      <w:pPr>
        <w:pStyle w:val="NoSpacing"/>
        <w:rPr>
          <w:rFonts w:ascii="Cooper Black" w:hAnsi="Cooper Black" w:cs="Arial"/>
          <w:b/>
        </w:rPr>
      </w:pPr>
    </w:p>
    <w:p w14:paraId="6EC29BE6" w14:textId="77777777" w:rsidR="00F66F14" w:rsidRPr="00015A55" w:rsidRDefault="00F66F14" w:rsidP="00F66F14">
      <w:pPr>
        <w:pStyle w:val="NoSpacing"/>
        <w:rPr>
          <w:rFonts w:ascii="Cooper Black" w:hAnsi="Cooper Black" w:cs="Arial"/>
          <w:b/>
        </w:rPr>
      </w:pPr>
    </w:p>
    <w:p w14:paraId="3AE3BDEB" w14:textId="77777777" w:rsidR="00F66F14" w:rsidRPr="00015A55" w:rsidRDefault="00F66F14" w:rsidP="00F66F14">
      <w:pPr>
        <w:pStyle w:val="NoSpacing"/>
        <w:rPr>
          <w:rFonts w:ascii="Cooper Black" w:hAnsi="Cooper Black" w:cs="Arial"/>
          <w:b/>
        </w:rPr>
      </w:pPr>
    </w:p>
    <w:p w14:paraId="4DF9A17C"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A few of other issues we need to see clearly:</w:t>
      </w:r>
    </w:p>
    <w:p w14:paraId="7CB4E5F7"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rPr>
        <w:t xml:space="preserve">Instead of referring to God as the covenant keeping </w:t>
      </w:r>
      <w:r w:rsidRPr="00015A55">
        <w:rPr>
          <w:rFonts w:ascii="Cooper Black" w:hAnsi="Cooper Black" w:cs="Arial"/>
          <w:b/>
          <w:i/>
        </w:rPr>
        <w:t>LORD/Yahweh</w:t>
      </w:r>
      <w:r w:rsidRPr="00015A55">
        <w:rPr>
          <w:rFonts w:ascii="Cooper Black" w:hAnsi="Cooper Black" w:cs="Arial"/>
          <w:b/>
        </w:rPr>
        <w:t xml:space="preserve">…Eve refers to Him as </w:t>
      </w:r>
      <w:r w:rsidRPr="00015A55">
        <w:rPr>
          <w:rFonts w:ascii="Cooper Black" w:hAnsi="Cooper Black" w:cs="Arial"/>
          <w:b/>
          <w:i/>
        </w:rPr>
        <w:t>Elohim</w:t>
      </w:r>
      <w:r w:rsidRPr="00015A55">
        <w:rPr>
          <w:rFonts w:ascii="Cooper Black" w:hAnsi="Cooper Black" w:cs="Arial"/>
          <w:b/>
        </w:rPr>
        <w:t xml:space="preserve"> …with His title.</w:t>
      </w:r>
    </w:p>
    <w:p w14:paraId="42E71F5B"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u w:val="single"/>
        </w:rPr>
        <w:t xml:space="preserve">She took away from God’s Word. </w:t>
      </w:r>
      <w:r w:rsidRPr="00015A55">
        <w:rPr>
          <w:rFonts w:ascii="Cooper Black" w:hAnsi="Cooper Black" w:cs="Arial"/>
          <w:b/>
        </w:rPr>
        <w:t xml:space="preserve">God had said in Genesis 2: 16, </w:t>
      </w:r>
      <w:r w:rsidRPr="00015A55">
        <w:rPr>
          <w:rFonts w:ascii="Cooper Black" w:hAnsi="Cooper Black" w:cs="Arial"/>
          <w:b/>
          <w:i/>
        </w:rPr>
        <w:t>“You may surely eat of every tree of the garden,”</w:t>
      </w:r>
      <w:r w:rsidRPr="00015A55">
        <w:rPr>
          <w:rFonts w:ascii="Cooper Black" w:hAnsi="Cooper Black" w:cs="Arial"/>
          <w:b/>
        </w:rPr>
        <w:t xml:space="preserve"> but Eve omitted the word </w:t>
      </w:r>
      <w:r w:rsidRPr="00015A55">
        <w:rPr>
          <w:rFonts w:ascii="Cooper Black" w:hAnsi="Cooper Black" w:cs="Arial"/>
          <w:b/>
          <w:i/>
        </w:rPr>
        <w:t>every.</w:t>
      </w:r>
      <w:r w:rsidRPr="00015A55">
        <w:rPr>
          <w:rFonts w:ascii="Cooper Black" w:hAnsi="Cooper Black" w:cs="Arial"/>
          <w:b/>
        </w:rPr>
        <w:t xml:space="preserve"> </w:t>
      </w:r>
    </w:p>
    <w:p w14:paraId="37AAABD1"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was playing fast and loose with the Word of God and had put one foot on a slippery slope with the devil. </w:t>
      </w:r>
    </w:p>
    <w:p w14:paraId="298E4EE3"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minimized God’s provision and discounted His goodness by omitting this one simple word. </w:t>
      </w:r>
    </w:p>
    <w:p w14:paraId="53752BC3" w14:textId="77777777" w:rsidR="00F66F14" w:rsidRPr="00015A55" w:rsidRDefault="00F66F14" w:rsidP="00F66F14">
      <w:pPr>
        <w:pStyle w:val="NoSpacing"/>
        <w:numPr>
          <w:ilvl w:val="0"/>
          <w:numId w:val="279"/>
        </w:numPr>
        <w:rPr>
          <w:rFonts w:ascii="Cooper Black" w:hAnsi="Cooper Black" w:cs="Arial"/>
          <w:b/>
        </w:rPr>
      </w:pPr>
      <w:r w:rsidRPr="00015A55">
        <w:rPr>
          <w:rFonts w:ascii="Cooper Black" w:hAnsi="Cooper Black" w:cs="Arial"/>
          <w:b/>
          <w:u w:val="single"/>
        </w:rPr>
        <w:t>Eve added to the Word of God</w:t>
      </w:r>
      <w:r w:rsidRPr="00015A55">
        <w:rPr>
          <w:rFonts w:ascii="Cooper Black" w:hAnsi="Cooper Black" w:cs="Arial"/>
          <w:b/>
        </w:rPr>
        <w:t xml:space="preserve"> </w:t>
      </w:r>
    </w:p>
    <w:p w14:paraId="511CB4C0"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 xml:space="preserve">By including the phrase </w:t>
      </w:r>
      <w:r w:rsidRPr="00015A55">
        <w:rPr>
          <w:rFonts w:ascii="Cooper Black" w:hAnsi="Cooper Black" w:cs="Arial"/>
          <w:b/>
          <w:i/>
        </w:rPr>
        <w:t xml:space="preserve">“neither shall you touch it.” </w:t>
      </w:r>
    </w:p>
    <w:p w14:paraId="554F0C94"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God never prohibited Adam and Eve from touching any of the trees in the garden, but simply said of this one tree, “</w:t>
      </w:r>
      <w:r w:rsidRPr="00015A55">
        <w:rPr>
          <w:rFonts w:ascii="Cooper Black" w:hAnsi="Cooper Black" w:cs="Arial"/>
          <w:b/>
          <w:i/>
        </w:rPr>
        <w:t xml:space="preserve">You shall not eat from it.” </w:t>
      </w:r>
    </w:p>
    <w:p w14:paraId="54A27A02"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In adding these words, Eve exaggerated God’s strictness in His command.</w:t>
      </w:r>
    </w:p>
    <w:p w14:paraId="782F7C4F"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rPr>
        <w:t xml:space="preserve"> </w:t>
      </w:r>
      <w:r w:rsidRPr="00015A55">
        <w:rPr>
          <w:rFonts w:ascii="Cooper Black" w:hAnsi="Cooper Black" w:cs="Arial"/>
          <w:b/>
          <w:u w:val="single"/>
        </w:rPr>
        <w:t>Eve softened God’s words.</w:t>
      </w:r>
      <w:r w:rsidRPr="00015A55">
        <w:rPr>
          <w:rFonts w:ascii="Cooper Black" w:hAnsi="Cooper Black" w:cs="Arial"/>
          <w:b/>
        </w:rPr>
        <w:t xml:space="preserve"> In Genesis 2: 17, God had said, </w:t>
      </w:r>
      <w:r w:rsidRPr="00015A55">
        <w:rPr>
          <w:rFonts w:ascii="Cooper Black" w:hAnsi="Cooper Black" w:cs="Arial"/>
          <w:b/>
          <w:i/>
        </w:rPr>
        <w:t>“You shall surely die.”</w:t>
      </w:r>
      <w:r w:rsidRPr="00015A55">
        <w:rPr>
          <w:rFonts w:ascii="Cooper Black" w:hAnsi="Cooper Black" w:cs="Arial"/>
          <w:b/>
        </w:rPr>
        <w:t xml:space="preserve"> Downplaying the certainty of divine judgment, Eve dropped the word </w:t>
      </w:r>
      <w:r w:rsidRPr="00015A55">
        <w:rPr>
          <w:rFonts w:ascii="Cooper Black" w:hAnsi="Cooper Black" w:cs="Arial"/>
          <w:b/>
          <w:i/>
        </w:rPr>
        <w:t>“surely.”</w:t>
      </w:r>
      <w:r w:rsidRPr="00015A55">
        <w:rPr>
          <w:rFonts w:ascii="Cooper Black" w:hAnsi="Cooper Black" w:cs="Arial"/>
          <w:b/>
        </w:rPr>
        <w:t xml:space="preserve"> She simply said, </w:t>
      </w:r>
      <w:r w:rsidRPr="00015A55">
        <w:rPr>
          <w:rFonts w:ascii="Cooper Black" w:hAnsi="Cooper Black" w:cs="Arial"/>
          <w:b/>
          <w:i/>
        </w:rPr>
        <w:t>“You shall not eat of the fruit . . . lest you die.”</w:t>
      </w:r>
    </w:p>
    <w:p w14:paraId="50C0DDE1"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u w:val="single"/>
        </w:rPr>
        <w:t>Eve also, began to feel differently</w:t>
      </w:r>
      <w:r w:rsidRPr="00015A55">
        <w:rPr>
          <w:rFonts w:ascii="Cooper Black" w:hAnsi="Cooper Black" w:cs="Arial"/>
          <w:b/>
        </w:rPr>
        <w:t xml:space="preserve"> about the fruit than she had in the Past. </w:t>
      </w:r>
    </w:p>
    <w:p w14:paraId="120CF242"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now made sense to her to eat it…it seemed that it </w:t>
      </w:r>
      <w:r w:rsidRPr="00015A55">
        <w:rPr>
          <w:rFonts w:ascii="Cooper Black" w:hAnsi="Cooper Black" w:cs="Arial"/>
          <w:b/>
          <w:i/>
        </w:rPr>
        <w:t>“was good for food”</w:t>
      </w:r>
      <w:r w:rsidRPr="00015A55">
        <w:rPr>
          <w:rFonts w:ascii="Cooper Black" w:hAnsi="Cooper Black" w:cs="Arial"/>
          <w:b/>
        </w:rPr>
        <w:t xml:space="preserve">. </w:t>
      </w:r>
    </w:p>
    <w:p w14:paraId="15B68893"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It appeal to her senses…it was a delight to her eyes…</w:t>
      </w:r>
    </w:p>
    <w:p w14:paraId="16A22488"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She no longer saw the tree as a source of certain death but instead a source of a happy life.</w:t>
      </w:r>
    </w:p>
    <w:p w14:paraId="093406D5" w14:textId="77777777" w:rsidR="00F66F14" w:rsidRDefault="00F66F14" w:rsidP="00300F37">
      <w:pPr>
        <w:pStyle w:val="NoSpacing"/>
        <w:rPr>
          <w:rFonts w:ascii="Arial" w:hAnsi="Arial" w:cs="Arial"/>
          <w:b/>
        </w:rPr>
      </w:pPr>
    </w:p>
    <w:p w14:paraId="286FE43E" w14:textId="77777777" w:rsidR="00FF6300" w:rsidRDefault="00FF6300" w:rsidP="00300F37">
      <w:pPr>
        <w:pStyle w:val="NoSpacing"/>
        <w:rPr>
          <w:rFonts w:ascii="Arial" w:hAnsi="Arial" w:cs="Arial"/>
          <w:b/>
        </w:rPr>
      </w:pPr>
    </w:p>
    <w:p w14:paraId="2AF08CC9" w14:textId="77777777" w:rsidR="00FF6300" w:rsidRPr="00FC1B75" w:rsidRDefault="00FF6300" w:rsidP="00FF6300">
      <w:pPr>
        <w:pStyle w:val="NoSpacing"/>
        <w:jc w:val="center"/>
        <w:rPr>
          <w:rFonts w:ascii="Arial" w:hAnsi="Arial" w:cs="Arial"/>
          <w:b/>
        </w:rPr>
      </w:pPr>
      <w:r w:rsidRPr="00FC1B75">
        <w:rPr>
          <w:rFonts w:ascii="Arial" w:hAnsi="Arial" w:cs="Arial"/>
          <w:b/>
        </w:rPr>
        <w:t>Lessons from GENESIS</w:t>
      </w:r>
    </w:p>
    <w:p w14:paraId="6955C725" w14:textId="77777777" w:rsidR="00FF6300" w:rsidRPr="00FC1B75" w:rsidRDefault="00FF6300" w:rsidP="00FF6300">
      <w:pPr>
        <w:pStyle w:val="NoSpacing"/>
        <w:jc w:val="center"/>
        <w:rPr>
          <w:rFonts w:ascii="Arial" w:hAnsi="Arial" w:cs="Arial"/>
          <w:b/>
        </w:rPr>
      </w:pPr>
      <w:r w:rsidRPr="00FC1B75">
        <w:rPr>
          <w:rFonts w:ascii="Arial" w:hAnsi="Arial" w:cs="Arial"/>
          <w:b/>
        </w:rPr>
        <w:t>April 6, 2025</w:t>
      </w:r>
    </w:p>
    <w:p w14:paraId="1AC5C543" w14:textId="77777777" w:rsidR="00FF6300" w:rsidRPr="00FC1B75" w:rsidRDefault="00FF6300" w:rsidP="00FF6300">
      <w:pPr>
        <w:pStyle w:val="NoSpacing"/>
        <w:jc w:val="center"/>
        <w:rPr>
          <w:rFonts w:ascii="Arial" w:hAnsi="Arial" w:cs="Arial"/>
          <w:b/>
        </w:rPr>
      </w:pPr>
    </w:p>
    <w:p w14:paraId="302D679E"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Prayer</w:t>
      </w:r>
    </w:p>
    <w:p w14:paraId="58ECEECA"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Review</w:t>
      </w:r>
    </w:p>
    <w:p w14:paraId="1491A5C9"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 xml:space="preserve">Where was Adam at this point? </w:t>
      </w:r>
      <w:r w:rsidRPr="00FC1B75">
        <w:rPr>
          <w:rFonts w:ascii="Cooper Black" w:hAnsi="Cooper Black" w:cs="Arial"/>
          <w:b/>
        </w:rPr>
        <w:t xml:space="preserve">Next to his wife during the whole conversation. Standing idly by as Eve sinned! </w:t>
      </w:r>
    </w:p>
    <w:p w14:paraId="3291C0CD" w14:textId="77777777" w:rsidR="00FF6300" w:rsidRPr="00FC1B75" w:rsidRDefault="00FF6300" w:rsidP="00FF6300">
      <w:pPr>
        <w:pStyle w:val="NoSpacing"/>
        <w:rPr>
          <w:rFonts w:ascii="Cooper Black" w:hAnsi="Cooper Black" w:cs="Courier New"/>
          <w:b/>
        </w:rPr>
      </w:pPr>
    </w:p>
    <w:p w14:paraId="1C9E3577"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What wasn’t he doing?  What should he have done?  How do us guys emulate him today?</w:t>
      </w:r>
    </w:p>
    <w:p w14:paraId="7C75EA85" w14:textId="77777777" w:rsidR="00FF6300" w:rsidRPr="00FC1B75" w:rsidRDefault="00FF6300" w:rsidP="00FF6300">
      <w:pPr>
        <w:pStyle w:val="NoSpacing"/>
        <w:numPr>
          <w:ilvl w:val="7"/>
          <w:numId w:val="260"/>
        </w:numPr>
        <w:ind w:left="1620"/>
        <w:rPr>
          <w:rFonts w:ascii="Cooper Black" w:hAnsi="Cooper Black" w:cs="Courier New"/>
          <w:b/>
        </w:rPr>
      </w:pPr>
      <w:r w:rsidRPr="00FC1B75">
        <w:rPr>
          <w:rFonts w:ascii="Arial" w:hAnsi="Arial" w:cs="Arial"/>
          <w:b/>
        </w:rPr>
        <w:lastRenderedPageBreak/>
        <w:t xml:space="preserve"> </w:t>
      </w:r>
      <w:r w:rsidRPr="00FC1B75">
        <w:rPr>
          <w:rFonts w:ascii="Cooper Black" w:hAnsi="Cooper Black" w:cs="Courier New"/>
          <w:b/>
        </w:rPr>
        <w:t xml:space="preserve">Adam  failed miserably in maintaining the honor of God, his primary mission. </w:t>
      </w:r>
    </w:p>
    <w:p w14:paraId="52B2FDC8"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He defaults in the roles God gave him. </w:t>
      </w:r>
    </w:p>
    <w:p w14:paraId="37BEB919"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Instead of fulfilling his duty as priestly “keeper” of God’s temple—judging the serpent and casting it out of the garden—</w:t>
      </w:r>
    </w:p>
    <w:p w14:paraId="2ACFCCF3"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Adam surrenders to the serpent and allows sin to take over. </w:t>
      </w:r>
    </w:p>
    <w:p w14:paraId="00F64A17"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Instead of maintaining his role as prophet by bringing the true Word to bear against Satan’s perversity he says nothing.</w:t>
      </w:r>
    </w:p>
    <w:p w14:paraId="23C08E94"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His role and witness as God’s chosen guardian was destroyed.</w:t>
      </w:r>
    </w:p>
    <w:p w14:paraId="2D2A7C13"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God had told Adam about the prohibition before Eve...so is this why he was passive at this point?</w:t>
      </w:r>
    </w:p>
    <w:p w14:paraId="1C34A081"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 xml:space="preserve">Eve would have known the restriction…so she was responsible for her own sin, and God will deal with her (Gen. 3: 16)…but </w:t>
      </w:r>
    </w:p>
    <w:p w14:paraId="29FE34EE"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Having heard it first from God he was accountable and responsible for how it was carried out before God.</w:t>
      </w:r>
    </w:p>
    <w:p w14:paraId="18414D8E"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So God holds Adam accountable for Eve’s actions as the one </w:t>
      </w:r>
      <w:r w:rsidRPr="00FC1B75">
        <w:rPr>
          <w:rFonts w:ascii="Cooper Black" w:hAnsi="Cooper Black" w:cs="Courier New"/>
          <w:b/>
          <w:i/>
        </w:rPr>
        <w:t>“born first”.</w:t>
      </w:r>
    </w:p>
    <w:p w14:paraId="1C48F1D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God holds him responsible for not stopping Eve from sinning when he had the chance.</w:t>
      </w:r>
    </w:p>
    <w:p w14:paraId="35719F5D"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That is why Paul can say Eve was deceived but man fell because of Adam’s sin.</w:t>
      </w:r>
    </w:p>
    <w:p w14:paraId="688519D4" w14:textId="77777777" w:rsidR="00FF6300" w:rsidRPr="00FC1B75" w:rsidRDefault="00FF6300" w:rsidP="00FF6300">
      <w:pPr>
        <w:pStyle w:val="NoSpacing"/>
        <w:numPr>
          <w:ilvl w:val="0"/>
          <w:numId w:val="284"/>
        </w:numPr>
        <w:rPr>
          <w:rFonts w:ascii="Cooper Black" w:hAnsi="Cooper Black" w:cs="Courier New"/>
          <w:b/>
        </w:rPr>
      </w:pPr>
      <w:r w:rsidRPr="00FC1B75">
        <w:rPr>
          <w:rFonts w:ascii="Cooper Black" w:hAnsi="Cooper Black" w:cs="Courier New"/>
          <w:b/>
        </w:rPr>
        <w:t xml:space="preserve">He had been commanded by God to work and keep which also included protect and Adam didn’t do that. </w:t>
      </w:r>
    </w:p>
    <w:p w14:paraId="553CC2B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Rom. 5:12-13-</w:t>
      </w:r>
      <w:r w:rsidRPr="00FC1B75">
        <w:rPr>
          <w:rFonts w:ascii="Cooper Black" w:hAnsi="Cooper Black" w:cs="Courier New"/>
          <w:b/>
          <w:i/>
        </w:rPr>
        <w:t>“</w:t>
      </w:r>
      <w:r w:rsidRPr="00FC1B75">
        <w:t xml:space="preserve"> </w:t>
      </w:r>
      <w:r w:rsidRPr="00FC1B75">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I Tim. 2:14- </w:t>
      </w:r>
      <w:r w:rsidRPr="00FC1B75">
        <w:rPr>
          <w:rFonts w:ascii="Cooper Black" w:hAnsi="Cooper Black" w:cs="Courier New"/>
          <w:b/>
          <w:i/>
        </w:rPr>
        <w:t xml:space="preserve">“For Adam was formed first, then Eve;  and Adam was not deceived, but the woman was deceived and became a transgressor.”  </w:t>
      </w:r>
      <w:r w:rsidRPr="00FC1B75">
        <w:rPr>
          <w:rFonts w:ascii="Arial" w:hAnsi="Arial" w:cs="Arial"/>
          <w:b/>
        </w:rPr>
        <w:t>What actually is Paul saying here?</w:t>
      </w:r>
    </w:p>
    <w:p w14:paraId="5521592C"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While Eve was deceived- Eve “fell into sin” because of deception…</w:t>
      </w:r>
    </w:p>
    <w:p w14:paraId="7B66DF06"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Adam was NOT deceived, He decided to sin…He chose…knowing the consequences… to listen to his wife rather than to God.</w:t>
      </w:r>
    </w:p>
    <w:p w14:paraId="3486D48E"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lastRenderedPageBreak/>
        <w:t xml:space="preserve">God expects a husband to lead by sacrificial love (Ephesians 5:25), </w:t>
      </w:r>
    </w:p>
    <w:p w14:paraId="77B90715"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husbands to honor his wife and live mindful of her needs (1 Peter 3:7), </w:t>
      </w:r>
    </w:p>
    <w:p w14:paraId="1051AC0A"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be gentle, not harsh (Colossians 3:19), and</w:t>
      </w:r>
    </w:p>
    <w:p w14:paraId="2841B568"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ensure God’s word governs their home (Genesis 2:15–17; Deuteronomy 6:4–7; Ephesians 5:26).</w:t>
      </w:r>
    </w:p>
    <w:p w14:paraId="7BD90BFA" w14:textId="77777777" w:rsidR="00FF6300" w:rsidRPr="00FC1B75" w:rsidRDefault="00FF6300" w:rsidP="00FF6300">
      <w:pPr>
        <w:pStyle w:val="NoSpacing"/>
        <w:numPr>
          <w:ilvl w:val="1"/>
          <w:numId w:val="156"/>
        </w:numPr>
        <w:rPr>
          <w:rFonts w:ascii="Cooper Black" w:hAnsi="Cooper Black" w:cs="Courier New"/>
          <w:b/>
          <w:i/>
        </w:rPr>
      </w:pPr>
      <w:r w:rsidRPr="00FC1B75">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FC1B75">
        <w:rPr>
          <w:rFonts w:ascii="Cooper Black" w:hAnsi="Cooper Black" w:cs="Courier New"/>
          <w:b/>
          <w:i/>
        </w:rPr>
        <w:t>“Repent and believe the gospel!”</w:t>
      </w:r>
    </w:p>
    <w:p w14:paraId="50AD74AC" w14:textId="77777777" w:rsidR="00FF6300" w:rsidRPr="00FC1B75" w:rsidRDefault="00FF6300" w:rsidP="00FF6300">
      <w:pPr>
        <w:pStyle w:val="NoSpacing"/>
        <w:rPr>
          <w:rFonts w:ascii="Cooper Black" w:hAnsi="Cooper Black" w:cs="Courier New"/>
          <w:b/>
          <w:i/>
        </w:rPr>
      </w:pPr>
    </w:p>
    <w:p w14:paraId="2961D842" w14:textId="77777777" w:rsidR="00FF6300" w:rsidRPr="00FC1B75" w:rsidRDefault="00FF6300" w:rsidP="00FF6300">
      <w:pPr>
        <w:pStyle w:val="NoSpacing"/>
        <w:numPr>
          <w:ilvl w:val="3"/>
          <w:numId w:val="260"/>
        </w:numPr>
        <w:rPr>
          <w:rFonts w:ascii="Cooper Black" w:hAnsi="Cooper Black" w:cs="Arial"/>
          <w:b/>
          <w:i/>
        </w:rPr>
      </w:pPr>
      <w:r w:rsidRPr="00FC1B75">
        <w:rPr>
          <w:rFonts w:ascii="Arial" w:hAnsi="Arial"/>
          <w:b/>
        </w:rPr>
        <w:t xml:space="preserve">But, wait a minute…God had said that man would surely die when eat ate the forbidden fruit…BUT man does NOT die the moment he ate the forbidden fruit! Instead of death </w:t>
      </w:r>
      <w:r w:rsidRPr="00FC1B75">
        <w:rPr>
          <w:rFonts w:ascii="Cooper Black" w:hAnsi="Cooper Black"/>
          <w:b/>
        </w:rPr>
        <w:t>vs. 7</w:t>
      </w:r>
      <w:r w:rsidRPr="00FC1B75">
        <w:rPr>
          <w:rFonts w:ascii="Arial" w:hAnsi="Arial"/>
          <w:b/>
        </w:rPr>
        <w:t xml:space="preserve"> says, </w:t>
      </w:r>
      <w:r w:rsidRPr="00FC1B75">
        <w:rPr>
          <w:rFonts w:ascii="Cooper Black" w:hAnsi="Cooper Black"/>
          <w:b/>
          <w:i/>
        </w:rPr>
        <w:t>“</w:t>
      </w:r>
      <w:r w:rsidRPr="00FC1B75">
        <w:rPr>
          <w:rFonts w:ascii="Cooper Black" w:hAnsi="Cooper Black" w:cs="Arial"/>
          <w:b/>
          <w:i/>
        </w:rPr>
        <w:t>Then the eyes of both were opened, and they knew that they were naked. And they sewed fig leaves together and made themselves loincloths.”</w:t>
      </w:r>
      <w:r w:rsidRPr="00FC1B75">
        <w:rPr>
          <w:rFonts w:ascii="Arial" w:hAnsi="Arial"/>
          <w:b/>
        </w:rPr>
        <w:t xml:space="preserve"> A Contradiction/Error?</w:t>
      </w:r>
    </w:p>
    <w:p w14:paraId="29B2136D"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cs="Arial"/>
          <w:b/>
        </w:rPr>
        <w:t>First, of all, and not get too nuanced, BUT, it is interesting that it isn’t until after Adam bites the forbidden fruit that their eyes are opened.</w:t>
      </w:r>
    </w:p>
    <w:p w14:paraId="2F9FFFF6"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consider the NT where Adam is the one who is blamed for the Fall of man.</w:t>
      </w:r>
    </w:p>
    <w:p w14:paraId="282B3F29"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Eve was deceived and Adam chose to sin.</w:t>
      </w:r>
    </w:p>
    <w:p w14:paraId="1E22C39D"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the 1</w:t>
      </w:r>
      <w:r w:rsidRPr="00FC1B75">
        <w:rPr>
          <w:rFonts w:ascii="Cooper Black" w:hAnsi="Cooper Black" w:cs="Arial"/>
          <w:b/>
          <w:vertAlign w:val="superscript"/>
        </w:rPr>
        <w:t>st</w:t>
      </w:r>
      <w:r w:rsidRPr="00FC1B75">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God had said in Gen. 2:17, </w:t>
      </w:r>
      <w:r w:rsidRPr="00FC1B75">
        <w:rPr>
          <w:rFonts w:ascii="Cooper Black" w:hAnsi="Cooper Black"/>
          <w:b/>
          <w:i/>
        </w:rPr>
        <w:t>“…</w:t>
      </w:r>
      <w:r w:rsidRPr="00FC1B75">
        <w:rPr>
          <w:rFonts w:ascii="Cooper Black" w:hAnsi="Cooper Black" w:cs="Arial"/>
          <w:b/>
          <w:i/>
        </w:rPr>
        <w:t>for in the day that you eat of it you shall surely die.”</w:t>
      </w:r>
      <w:r w:rsidRPr="00FC1B75">
        <w:rPr>
          <w:rFonts w:ascii="Arial" w:hAnsi="Arial" w:cs="Arial"/>
          <w:b/>
        </w:rPr>
        <w:t xml:space="preserve">  </w:t>
      </w:r>
    </w:p>
    <w:p w14:paraId="5D5492C2"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b/>
        </w:rPr>
        <w:t xml:space="preserve">It must be here that </w:t>
      </w:r>
      <w:r w:rsidRPr="00FC1B75">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cs="Arial"/>
          <w:b/>
        </w:rPr>
        <w:t xml:space="preserve">Sin is a one way journey from life to death ever after. </w:t>
      </w:r>
    </w:p>
    <w:p w14:paraId="5A9FEFA9"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John Calvin, </w:t>
      </w:r>
      <w:r w:rsidRPr="00FC1B75">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FC1B75" w:rsidRDefault="00FF6300" w:rsidP="00FF6300">
      <w:pPr>
        <w:pStyle w:val="NoSpacing"/>
        <w:ind w:left="1620"/>
        <w:rPr>
          <w:rFonts w:ascii="Cooper Black" w:hAnsi="Cooper Black" w:cs="Arial"/>
          <w:b/>
          <w:i/>
        </w:rPr>
      </w:pPr>
    </w:p>
    <w:p w14:paraId="281B165C" w14:textId="77777777" w:rsidR="00FF6300" w:rsidRPr="00FC1B75" w:rsidRDefault="00FF6300" w:rsidP="00FF6300">
      <w:pPr>
        <w:pStyle w:val="NoSpacing"/>
        <w:numPr>
          <w:ilvl w:val="3"/>
          <w:numId w:val="260"/>
        </w:numPr>
        <w:rPr>
          <w:rFonts w:ascii="Arial" w:hAnsi="Arial" w:cs="Arial"/>
          <w:b/>
          <w:i/>
        </w:rPr>
      </w:pPr>
      <w:r w:rsidRPr="00FC1B75">
        <w:rPr>
          <w:rFonts w:ascii="Arial" w:hAnsi="Arial" w:cs="Arial"/>
          <w:b/>
        </w:rPr>
        <w:t>Let’s think further of this “death”. In your own words what was the result of eating the fruit…in other words…what things died?</w:t>
      </w:r>
    </w:p>
    <w:p w14:paraId="3235907A"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lastRenderedPageBreak/>
        <w:t>A wonderful piece of fruit changed their mouth and actions into a sewer. The fruit was good...but the disobedience changed it to poisonous… causing death.</w:t>
      </w:r>
    </w:p>
    <w:p w14:paraId="4BF475FB"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 xml:space="preserve">God was true to His word: the fruit did indeed yielded knowledge as </w:t>
      </w:r>
    </w:p>
    <w:p w14:paraId="7C5EF9F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the serpent wasn’t true to his word (imagine that!): the knowledge did not make them God-like; </w:t>
      </w:r>
      <w:r w:rsidRPr="00FC1B75">
        <w:rPr>
          <w:rFonts w:ascii="Cooper Black" w:hAnsi="Cooper Black" w:cs="Arial"/>
          <w:b/>
          <w:u w:val="single"/>
        </w:rPr>
        <w:t>it only made them miserable.</w:t>
      </w:r>
      <w:r w:rsidRPr="00FC1B75">
        <w:rPr>
          <w:rFonts w:ascii="Cooper Black" w:hAnsi="Cooper Black" w:cs="Arial"/>
          <w:b/>
        </w:rPr>
        <w:t xml:space="preserve"> They experienced a dark enlightenment that immediately produced shame.</w:t>
      </w:r>
    </w:p>
    <w:p w14:paraId="62A88C7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The result is what we see today.</w:t>
      </w:r>
    </w:p>
    <w:p w14:paraId="772278B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In Tim Keller’s book </w:t>
      </w:r>
      <w:r w:rsidRPr="00FC1B75">
        <w:rPr>
          <w:rFonts w:ascii="Cooper Black" w:hAnsi="Cooper Black" w:cs="Arial"/>
          <w:b/>
          <w:u w:val="single"/>
        </w:rPr>
        <w:t>FORGIVE: Why should I and How Can I?</w:t>
      </w:r>
      <w:r w:rsidRPr="00FC1B75">
        <w:rPr>
          <w:rFonts w:ascii="Cooper Black" w:hAnsi="Cooper Black" w:cs="Arial"/>
          <w:b/>
          <w:i/>
        </w:rPr>
        <w:t xml:space="preserve"> </w:t>
      </w:r>
      <w:r w:rsidRPr="00FC1B75">
        <w:rPr>
          <w:rFonts w:ascii="Cooper Black" w:hAnsi="Cooper Black" w:cs="Arial"/>
          <w:b/>
        </w:rPr>
        <w:t xml:space="preserve">He writes that Philosopher Franz Kafka says, </w:t>
      </w:r>
      <w:r w:rsidRPr="00FC1B75">
        <w:rPr>
          <w:rFonts w:ascii="Cooper Black" w:hAnsi="Cooper Black" w:cs="Arial"/>
          <w:b/>
          <w:i/>
        </w:rPr>
        <w:t>“Modern culture has done everything to say: ‘We don’t believe in God. We don’t believe in heaven. We don’t believe in hell. We don’t believe in moral categories.’</w:t>
      </w:r>
      <w:r w:rsidRPr="00FC1B75">
        <w:rPr>
          <w:rFonts w:ascii="Cooper Black" w:hAnsi="Cooper Black" w:cs="Arial"/>
          <w:b/>
        </w:rPr>
        <w:t xml:space="preserve"> </w:t>
      </w:r>
    </w:p>
    <w:p w14:paraId="007EE8FE"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people work themselves to death to be successful? </w:t>
      </w:r>
    </w:p>
    <w:p w14:paraId="33E2C62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unable to say no to anyone? </w:t>
      </w:r>
    </w:p>
    <w:p w14:paraId="1DD7B05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stay unmarried? </w:t>
      </w:r>
    </w:p>
    <w:p w14:paraId="76952C0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rescuers… always trying to “save” people? </w:t>
      </w:r>
    </w:p>
    <w:p w14:paraId="53C7A52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people live in perpetual victim mode, spending their time blaming others for harming them? </w:t>
      </w:r>
    </w:p>
    <w:p w14:paraId="2D17DB0E"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engage in abusive behavior, living the life principle “Do unto others before they do unto you’? </w:t>
      </w:r>
    </w:p>
    <w:p w14:paraId="073B74A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like to spread gossip and slander about others? </w:t>
      </w:r>
    </w:p>
    <w:p w14:paraId="0EF769A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Why all these things…and more?</w:t>
      </w:r>
    </w:p>
    <w:p w14:paraId="449D524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it IS the Bible that provides a far better explanation of why we feel as we do: </w:t>
      </w:r>
    </w:p>
    <w:p w14:paraId="626B795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“Then the eyes of both of them were opened, and they realized they were naked; so they sewed fig leaves together and made coverings for themselves.” </w:t>
      </w:r>
      <w:r w:rsidRPr="00FC1B75">
        <w:rPr>
          <w:rFonts w:ascii="Cooper Black" w:hAnsi="Cooper Black" w:cs="Arial"/>
          <w:b/>
        </w:rPr>
        <w:t xml:space="preserve">(Genesis 3: 7) </w:t>
      </w:r>
    </w:p>
    <w:p w14:paraId="501AD3E0"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 xml:space="preserve">J.I. Packer says, </w:t>
      </w:r>
      <w:r w:rsidRPr="00FC1B75">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lastRenderedPageBreak/>
        <w:t>For this is a perfect description of what is true for every person ever…save ONE!</w:t>
      </w:r>
    </w:p>
    <w:p w14:paraId="54936975"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They realized they were naked… </w:t>
      </w:r>
      <w:r w:rsidRPr="00FC1B75">
        <w:rPr>
          <w:rFonts w:ascii="Cooper Black" w:hAnsi="Cooper Black" w:cs="Arial"/>
          <w:b/>
        </w:rPr>
        <w:t>they suffered an immediate loss…they were Focused on being image-bearers of God before the Fall and now their mind focuses on being naked.</w:t>
      </w:r>
    </w:p>
    <w:p w14:paraId="3641905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They lost the spiritual perspective </w:t>
      </w:r>
    </w:p>
    <w:p w14:paraId="0C4AFD20"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Focusing instead on the physical.</w:t>
      </w:r>
    </w:p>
    <w:p w14:paraId="33DD6BD9"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Something specific was gone…it wasn’t right like it had been…something is wrong with this picture...and they don’t know...at this moment.</w:t>
      </w:r>
    </w:p>
    <w:p w14:paraId="507F38A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We are restless until we find our rest in God!- paraphrasing St. Augustine </w:t>
      </w:r>
    </w:p>
    <w:p w14:paraId="7D2A3E3E" w14:textId="77777777" w:rsidR="00FF6300" w:rsidRPr="00FC1B75" w:rsidRDefault="00FF6300" w:rsidP="00FF6300">
      <w:pPr>
        <w:pStyle w:val="NoSpacing"/>
        <w:numPr>
          <w:ilvl w:val="1"/>
          <w:numId w:val="287"/>
        </w:numPr>
        <w:rPr>
          <w:rFonts w:ascii="Cooper Black" w:hAnsi="Cooper Black" w:cs="Arial"/>
          <w:b/>
          <w:i/>
        </w:rPr>
      </w:pPr>
      <w:r w:rsidRPr="00FC1B75">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FC1B75">
        <w:rPr>
          <w:rFonts w:ascii="Cooper Black" w:hAnsi="Cooper Black" w:cs="Arial"/>
          <w:b/>
          <w:i/>
        </w:rPr>
        <w:t>“We know there’s something foul and we are looking for perfume.”</w:t>
      </w:r>
      <w:r w:rsidRPr="00FC1B75">
        <w:rPr>
          <w:rFonts w:ascii="Cooper Black" w:hAnsi="Cooper Black" w:cs="Arial"/>
          <w:b/>
        </w:rPr>
        <w:t xml:space="preserve"> </w:t>
      </w:r>
    </w:p>
    <w:p w14:paraId="58A2D25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They see themselves differently, at that moment.  They see themselves as changed. </w:t>
      </w:r>
    </w:p>
    <w:p w14:paraId="796D7E7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feel exposed and vulnerable and must immediately cover up and hide the truth of who they have become from God and from each other. </w:t>
      </w:r>
    </w:p>
    <w:p w14:paraId="7899BA6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sense in the depths of their being that there is something wrong with them, something they cannot justify. </w:t>
      </w:r>
    </w:p>
    <w:p w14:paraId="3C8FED96"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So they sewed fig leaves together themselves and made aprons… Interesting…another word for </w:t>
      </w:r>
      <w:r w:rsidRPr="00FC1B75">
        <w:rPr>
          <w:rFonts w:ascii="Cooper Black" w:hAnsi="Cooper Black" w:cs="Arial"/>
          <w:b/>
          <w:i/>
        </w:rPr>
        <w:t>coverings</w:t>
      </w:r>
      <w:r w:rsidRPr="00FC1B75">
        <w:rPr>
          <w:rFonts w:ascii="Cooper Black" w:hAnsi="Cooper Black" w:cs="Arial"/>
          <w:b/>
        </w:rPr>
        <w:t xml:space="preserve"> is the word </w:t>
      </w:r>
      <w:r w:rsidRPr="00FC1B75">
        <w:rPr>
          <w:rFonts w:ascii="Cooper Black" w:hAnsi="Cooper Black" w:cs="Arial"/>
          <w:b/>
          <w:i/>
        </w:rPr>
        <w:t>“apron”.</w:t>
      </w:r>
      <w:r w:rsidRPr="00FC1B75">
        <w:rPr>
          <w:rFonts w:ascii="Cooper Black" w:hAnsi="Cooper Black" w:cs="Arial"/>
          <w:b/>
        </w:rPr>
        <w:t xml:space="preserve"> </w:t>
      </w:r>
    </w:p>
    <w:p w14:paraId="5539406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They recognized they couldn’t remain this way so they sought on their own to cover up the problem.</w:t>
      </w:r>
    </w:p>
    <w:p w14:paraId="766E9F53"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Which is what men and women are doing together when we depend upon ourselves…sewing together fig leaves…nothing that actually will last.</w:t>
      </w:r>
    </w:p>
    <w:p w14:paraId="0CE33D4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Think about the leaves we use today:</w:t>
      </w:r>
    </w:p>
    <w:p w14:paraId="04B16AB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education and knowledge is a fig leaf. We can figure this out…ON OUR OWN! </w:t>
      </w:r>
    </w:p>
    <w:p w14:paraId="255887C3"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We have never grown out of the toddler stage when it comes to this.</w:t>
      </w:r>
    </w:p>
    <w:p w14:paraId="505D1908"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Our toddlers will tells us if they are willful...I can do it myself!</w:t>
      </w:r>
    </w:p>
    <w:p w14:paraId="1E9635E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lastRenderedPageBreak/>
        <w:t>Our work is a fig leaf.</w:t>
      </w:r>
    </w:p>
    <w:p w14:paraId="039EAB4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chosen identity is a fig leaf.</w:t>
      </w:r>
    </w:p>
    <w:p w14:paraId="791D536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holding on to your youth is a fig leaf. </w:t>
      </w:r>
    </w:p>
    <w:p w14:paraId="751662DF"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desperate need for approval is a fig leaf.</w:t>
      </w:r>
    </w:p>
    <w:p w14:paraId="76DC02F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Each of these are</w:t>
      </w:r>
      <w:r w:rsidRPr="00FC1B75">
        <w:rPr>
          <w:rFonts w:ascii="Cooper Black" w:hAnsi="Cooper Black" w:cs="Arial"/>
          <w:b/>
          <w:i/>
        </w:rPr>
        <w:t xml:space="preserve"> “prickly at best”</w:t>
      </w:r>
      <w:r w:rsidRPr="00FC1B75">
        <w:rPr>
          <w:rFonts w:ascii="Cooper Black" w:hAnsi="Cooper Black" w:cs="Arial"/>
          <w:b/>
        </w:rPr>
        <w:t>…always something about them that are irritating and uncomfortable.</w:t>
      </w:r>
    </w:p>
    <w:p w14:paraId="716AA49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But fig leaves don’t work they are fragile and they disintegrate over time exposing what we don’t want to be exposed.</w:t>
      </w:r>
    </w:p>
    <w:p w14:paraId="2339B749"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Also, very quickly they discovered a tragic truth about leaning on their own understanding: </w:t>
      </w:r>
      <w:r w:rsidRPr="00FC1B75">
        <w:rPr>
          <w:rFonts w:ascii="Cooper Black" w:hAnsi="Cooper Black" w:cs="Arial"/>
          <w:b/>
          <w:i/>
        </w:rPr>
        <w:t>“There is a way that seems right to a man, but its end is the way to death”</w:t>
      </w:r>
      <w:r w:rsidRPr="00FC1B75">
        <w:rPr>
          <w:rFonts w:ascii="Cooper Black" w:hAnsi="Cooper Black" w:cs="Arial"/>
          <w:b/>
        </w:rPr>
        <w:t xml:space="preserve"> (Proverbs 14:12). </w:t>
      </w:r>
    </w:p>
    <w:p w14:paraId="452A0E7F"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The knowledge they thought they wanted was far beyond what they were designed to bear. </w:t>
      </w:r>
    </w:p>
    <w:p w14:paraId="797AE730"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In order to handle such knowledge, one must be </w:t>
      </w:r>
      <w:r w:rsidRPr="00FC1B75">
        <w:rPr>
          <w:rFonts w:ascii="Cooper Black" w:hAnsi="Cooper Black" w:cs="Arial"/>
          <w:b/>
          <w:i/>
          <w:u w:val="single"/>
        </w:rPr>
        <w:t>omniscient.</w:t>
      </w:r>
    </w:p>
    <w:p w14:paraId="7B04207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But human beings possess no </w:t>
      </w:r>
      <w:r w:rsidRPr="00FC1B75">
        <w:rPr>
          <w:rFonts w:ascii="Cooper Black" w:hAnsi="Cooper Black" w:cs="Arial"/>
          <w:b/>
          <w:i/>
          <w:u w:val="single"/>
        </w:rPr>
        <w:t>omni-capacities</w:t>
      </w:r>
      <w:r w:rsidRPr="00FC1B75">
        <w:rPr>
          <w:rFonts w:ascii="Cooper Black" w:hAnsi="Cooper Black" w:cs="Arial"/>
          <w:b/>
        </w:rPr>
        <w:t xml:space="preserve">, a fact to which all of human history bears witness. </w:t>
      </w:r>
    </w:p>
    <w:p w14:paraId="685E2AA7"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utopic pursuit turns dystopic.</w:t>
      </w:r>
    </w:p>
    <w:p w14:paraId="3D06FE4C"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philosophy leads to the despair of futility.</w:t>
      </w:r>
    </w:p>
    <w:p w14:paraId="50568D4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effort to define morality and ethics leads eventually to some cruel tyranny.</w:t>
      </w:r>
    </w:p>
    <w:p w14:paraId="23763382"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All of this is because we were not designed to be “like God” in defining what is good and evil. </w:t>
      </w:r>
    </w:p>
    <w:p w14:paraId="08A2D8D9"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We were designed </w:t>
      </w:r>
      <w:r w:rsidRPr="00FC1B75">
        <w:rPr>
          <w:rFonts w:ascii="Cooper Black" w:hAnsi="Cooper Black" w:cs="Arial"/>
          <w:b/>
          <w:i/>
        </w:rPr>
        <w:t xml:space="preserve">“to be wise as to </w:t>
      </w:r>
      <w:r w:rsidRPr="00FC1B75">
        <w:rPr>
          <w:rFonts w:ascii="Cooper Black" w:hAnsi="Cooper Black" w:cs="Arial"/>
          <w:b/>
          <w:i/>
          <w:u w:val="single"/>
        </w:rPr>
        <w:t>what is</w:t>
      </w:r>
      <w:r w:rsidRPr="00FC1B75">
        <w:rPr>
          <w:rFonts w:ascii="Cooper Black" w:hAnsi="Cooper Black" w:cs="Arial"/>
          <w:b/>
          <w:i/>
        </w:rPr>
        <w:t xml:space="preserve"> good and innocent as to what is evil”</w:t>
      </w:r>
      <w:r w:rsidRPr="00FC1B75">
        <w:rPr>
          <w:rFonts w:ascii="Cooper Black" w:hAnsi="Cooper Black" w:cs="Arial"/>
        </w:rPr>
        <w:t xml:space="preserve"> </w:t>
      </w:r>
      <w:r w:rsidRPr="00FC1B75">
        <w:rPr>
          <w:rFonts w:ascii="Cooper Black" w:hAnsi="Cooper Black" w:cs="Arial"/>
          <w:b/>
        </w:rPr>
        <w:t xml:space="preserve">(Romans 16:19), as defined by God. </w:t>
      </w:r>
    </w:p>
    <w:p w14:paraId="6A65AF68"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But God did design us to think </w:t>
      </w:r>
      <w:r w:rsidRPr="00FC1B75">
        <w:rPr>
          <w:rFonts w:ascii="Cooper Black" w:hAnsi="Cooper Black" w:cs="Arial"/>
          <w:b/>
          <w:i/>
        </w:rPr>
        <w:t>for ourselves</w:t>
      </w:r>
      <w:r w:rsidRPr="00FC1B75">
        <w:rPr>
          <w:rFonts w:ascii="Cooper Black" w:hAnsi="Cooper Black" w:cs="Arial"/>
          <w:b/>
        </w:rPr>
        <w:t xml:space="preserve">. That’s one reason the tree of the knowledge of good and evil was present in the garden. </w:t>
      </w:r>
    </w:p>
    <w:p w14:paraId="5D7A5736"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However, God did not design us to think </w:t>
      </w:r>
      <w:r w:rsidRPr="00FC1B75">
        <w:rPr>
          <w:rFonts w:ascii="Cooper Black" w:hAnsi="Cooper Black" w:cs="Arial"/>
          <w:b/>
          <w:i/>
        </w:rPr>
        <w:t>by ourselves</w:t>
      </w:r>
      <w:r w:rsidRPr="00FC1B75">
        <w:rPr>
          <w:rFonts w:ascii="Cooper Black" w:hAnsi="Cooper Black" w:cs="Arial"/>
          <w:b/>
        </w:rPr>
        <w:t>.</w:t>
      </w:r>
    </w:p>
    <w:p w14:paraId="3970A2B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lastRenderedPageBreak/>
        <w:t xml:space="preserve"> It is not irrational for very limited, contingent creatures to depend on the guidance of an omniscient, self-existing Creator to know how to live. </w:t>
      </w:r>
    </w:p>
    <w:p w14:paraId="311EEFC4"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It is reasonable for us to trust in Him with all our heart. That’s wisdom; that’s sanity. </w:t>
      </w:r>
    </w:p>
    <w:p w14:paraId="0AE10F4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What’s irrational is for us to lean on our own understanding. That’s foolishness; that’s madness.</w:t>
      </w:r>
    </w:p>
    <w:p w14:paraId="77136E1B" w14:textId="77777777" w:rsidR="00FF6300" w:rsidRPr="00FC1B75" w:rsidRDefault="00FF6300" w:rsidP="00FF6300">
      <w:pPr>
        <w:pStyle w:val="NoSpacing"/>
        <w:numPr>
          <w:ilvl w:val="0"/>
          <w:numId w:val="286"/>
        </w:numPr>
        <w:rPr>
          <w:rFonts w:ascii="Cooper Black" w:hAnsi="Cooper Black" w:cs="Arial"/>
          <w:b/>
          <w:i/>
        </w:rPr>
      </w:pPr>
      <w:r w:rsidRPr="00FC1B75">
        <w:rPr>
          <w:rFonts w:ascii="Arial" w:hAnsi="Arial" w:cs="Arial"/>
          <w:b/>
        </w:rPr>
        <w:t xml:space="preserve">So as a re-cap why did they eat the </w:t>
      </w:r>
      <w:r w:rsidRPr="00FC1B75">
        <w:rPr>
          <w:rFonts w:ascii="Arial" w:hAnsi="Arial" w:cs="Arial"/>
          <w:b/>
          <w:u w:val="single"/>
        </w:rPr>
        <w:t xml:space="preserve">one </w:t>
      </w:r>
      <w:r w:rsidRPr="00FC1B75">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In part because in the beginning, they knew God as a Father of joyful permission, who overwhelmingly said yes to them.</w:t>
      </w:r>
      <w:r w:rsidRPr="00FC1B75">
        <w:rPr>
          <w:rFonts w:ascii="Cooper Black" w:hAnsi="Cooper Black" w:cs="Arial"/>
          <w:b/>
          <w:i/>
        </w:rPr>
        <w:t xml:space="preserve"> </w:t>
      </w:r>
      <w:r w:rsidRPr="00FC1B75">
        <w:rPr>
          <w:rFonts w:ascii="Cooper Black" w:hAnsi="Cooper Black" w:cs="Arial"/>
          <w:b/>
        </w:rPr>
        <w:t>But…</w:t>
      </w:r>
    </w:p>
    <w:p w14:paraId="5CDD8888"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Some speculate that for Adam:</w:t>
      </w:r>
    </w:p>
    <w:p w14:paraId="39CBBD8C"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Some have speculated that Adam sinned out of love for Eve.</w:t>
      </w:r>
    </w:p>
    <w:p w14:paraId="58336C2A"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Adam didn’t want her to die alone…</w:t>
      </w:r>
    </w:p>
    <w:p w14:paraId="47C96BF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or he didn’t want to be without her.</w:t>
      </w:r>
    </w:p>
    <w:p w14:paraId="153F9B01"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So he ate the fruit out of a romantic impulse.</w:t>
      </w:r>
    </w:p>
    <w:p w14:paraId="442A38A6"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BUT, does this makes Adam’s sin any less rebellious? Why or why not?</w:t>
      </w:r>
    </w:p>
    <w:p w14:paraId="22CC167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Is rebellion better when motivated by a romantic impulse…love?</w:t>
      </w:r>
    </w:p>
    <w:p w14:paraId="0A879F9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Do the ends justify the means if it means compromising God’s expressed and reveals will?</w:t>
      </w:r>
    </w:p>
    <w:p w14:paraId="10031A96"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created the whole glorious world they inhabited by his powerful word. </w:t>
      </w:r>
    </w:p>
    <w:p w14:paraId="73CCCD4E"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provided to them personally life, breath, and everything. </w:t>
      </w:r>
    </w:p>
    <w:p w14:paraId="12ED15D6"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granting them the choice to trust him or not, </w:t>
      </w:r>
    </w:p>
    <w:p w14:paraId="4E9A75F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accept His authority or not,</w:t>
      </w:r>
    </w:p>
    <w:p w14:paraId="16AC7C52"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love Him supremely or not.</w:t>
      </w:r>
    </w:p>
    <w:p w14:paraId="722A055E"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This question has been pondered for centuries.</w:t>
      </w:r>
    </w:p>
    <w:p w14:paraId="511CCE19"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Men seek to reach beyond what is actually in our grasp.</w:t>
      </w:r>
    </w:p>
    <w:p w14:paraId="591B84F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i/>
        </w:rPr>
        <w:t xml:space="preserve"> </w:t>
      </w:r>
      <w:r w:rsidRPr="00FC1B75">
        <w:rPr>
          <w:rFonts w:ascii="Cooper Black" w:hAnsi="Cooper Black" w:cs="Arial"/>
          <w:b/>
        </w:rPr>
        <w:t>We seek often what is off-limits, forbidden, only for God because we have been told “no”…and this has defined humanity since the Garden.</w:t>
      </w:r>
    </w:p>
    <w:p w14:paraId="0FC83F6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 xml:space="preserve">Adam and Eve reached up for the forbidden fruit which led to the fall of all mankind showing that at that moment they </w:t>
      </w:r>
      <w:r w:rsidRPr="00FC1B75">
        <w:rPr>
          <w:rFonts w:ascii="Cooper Black" w:hAnsi="Cooper Black" w:cs="Arial"/>
          <w:b/>
        </w:rPr>
        <w:lastRenderedPageBreak/>
        <w:t xml:space="preserve">weren’t satisfied with the world and limitations they had been given.  </w:t>
      </w:r>
    </w:p>
    <w:p w14:paraId="10347C07"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They wanted more. The serpent told them they could have more and they listened to him…rather than to God…and they lost so much.</w:t>
      </w:r>
    </w:p>
    <w:p w14:paraId="4886E1D3" w14:textId="77777777" w:rsidR="00FF6300" w:rsidRPr="00FC1B75" w:rsidRDefault="00FF6300" w:rsidP="00FF6300">
      <w:pPr>
        <w:pStyle w:val="NoSpacing"/>
        <w:rPr>
          <w:rFonts w:ascii="Cooper Black" w:hAnsi="Cooper Black" w:cs="Arial"/>
          <w:b/>
        </w:rPr>
      </w:pPr>
    </w:p>
    <w:p w14:paraId="799227DA" w14:textId="77777777" w:rsidR="00FF6300" w:rsidRPr="00FC1B75" w:rsidRDefault="00FF6300" w:rsidP="00FF6300">
      <w:pPr>
        <w:pStyle w:val="NoSpacing"/>
        <w:rPr>
          <w:rFonts w:ascii="Cooper Black" w:hAnsi="Cooper Black" w:cs="Arial"/>
          <w:b/>
        </w:rPr>
      </w:pPr>
    </w:p>
    <w:p w14:paraId="770FCBFB" w14:textId="77777777" w:rsidR="00FF6300" w:rsidRPr="00FC1B75" w:rsidRDefault="00FF6300" w:rsidP="00FF6300">
      <w:pPr>
        <w:pStyle w:val="NoSpacing"/>
        <w:rPr>
          <w:rFonts w:ascii="Cooper Black" w:hAnsi="Cooper Black" w:cs="Arial"/>
          <w:b/>
        </w:rPr>
      </w:pPr>
    </w:p>
    <w:p w14:paraId="34114AB4"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We are left with these questions even today?</w:t>
      </w:r>
    </w:p>
    <w:p w14:paraId="166BB23C"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How often does our insatiable desire for what we </w:t>
      </w:r>
      <w:r w:rsidRPr="00FC1B75">
        <w:rPr>
          <w:rFonts w:ascii="Cooper Black" w:hAnsi="Cooper Black" w:cs="Arial"/>
          <w:b/>
          <w:u w:val="single"/>
        </w:rPr>
        <w:t>don’t have</w:t>
      </w:r>
      <w:r w:rsidRPr="00FC1B75">
        <w:rPr>
          <w:rFonts w:ascii="Cooper Black" w:hAnsi="Cooper Black" w:cs="Arial"/>
          <w:b/>
        </w:rPr>
        <w:t xml:space="preserve"> lead us to forsake, ignore, or cheapen the good gifts we </w:t>
      </w:r>
      <w:r w:rsidRPr="00FC1B75">
        <w:rPr>
          <w:rFonts w:ascii="Cooper Black" w:hAnsi="Cooper Black" w:cs="Arial"/>
          <w:b/>
          <w:u w:val="single"/>
        </w:rPr>
        <w:t>do have</w:t>
      </w:r>
      <w:r w:rsidRPr="00FC1B75">
        <w:rPr>
          <w:rFonts w:ascii="Cooper Black" w:hAnsi="Cooper Black" w:cs="Arial"/>
          <w:b/>
        </w:rPr>
        <w:t xml:space="preserve"> from God?</w:t>
      </w:r>
    </w:p>
    <w:p w14:paraId="3CA16F4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How often do our wandering eyes betray our ability to see what is right in front of us, be grateful for it and praise God for it?</w:t>
      </w:r>
    </w:p>
    <w:p w14:paraId="1836DB93"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Ingratitude…lack of contentment…it is a good thing to keep moving forward…</w:t>
      </w:r>
    </w:p>
    <w:p w14:paraId="0B9255A5"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But it is not a good thing to seek to get things that are not ours to have.</w:t>
      </w:r>
    </w:p>
    <w:p w14:paraId="07EC5A1C"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 xml:space="preserve">Why don’t we like the word “NO”? – Because Satan asks us still, </w:t>
      </w:r>
      <w:r w:rsidRPr="00FC1B75">
        <w:rPr>
          <w:rFonts w:ascii="Cooper Black" w:hAnsi="Cooper Black" w:cs="Arial"/>
          <w:b/>
          <w:i/>
        </w:rPr>
        <w:t>“Did God really say?”</w:t>
      </w:r>
      <w:r w:rsidRPr="00FC1B75">
        <w:rPr>
          <w:rFonts w:ascii="Cooper Black" w:hAnsi="Cooper Black" w:cs="Arial"/>
          <w:b/>
        </w:rPr>
        <w:t xml:space="preserve"> and when he did we wonder…</w:t>
      </w:r>
    </w:p>
    <w:p w14:paraId="11499C5F" w14:textId="77777777" w:rsidR="00FF6300" w:rsidRPr="00FC1B75" w:rsidRDefault="00FF6300" w:rsidP="00FF6300">
      <w:pPr>
        <w:pStyle w:val="NoSpacing"/>
        <w:numPr>
          <w:ilvl w:val="0"/>
          <w:numId w:val="224"/>
        </w:numPr>
        <w:ind w:left="3330"/>
        <w:rPr>
          <w:rFonts w:ascii="Cooper Black" w:hAnsi="Cooper Black" w:cs="Arial"/>
          <w:b/>
          <w:i/>
        </w:rPr>
      </w:pPr>
    </w:p>
    <w:p w14:paraId="5000A4D4" w14:textId="77777777" w:rsidR="00FF6300" w:rsidRPr="00FC1B75" w:rsidRDefault="00FF6300" w:rsidP="00FF6300">
      <w:pPr>
        <w:pStyle w:val="NoSpacing"/>
        <w:rPr>
          <w:rFonts w:ascii="Arial" w:hAnsi="Arial" w:cs="Arial"/>
          <w:b/>
          <w:i/>
        </w:rPr>
      </w:pPr>
    </w:p>
    <w:p w14:paraId="43C03B52" w14:textId="77777777" w:rsidR="00FF6300" w:rsidRPr="00FC1B75" w:rsidRDefault="00FF6300" w:rsidP="00FF6300">
      <w:pPr>
        <w:pStyle w:val="NoSpacing"/>
        <w:numPr>
          <w:ilvl w:val="0"/>
          <w:numId w:val="286"/>
        </w:numPr>
        <w:rPr>
          <w:rFonts w:ascii="Arial" w:hAnsi="Arial" w:cs="Arial"/>
          <w:b/>
        </w:rPr>
      </w:pPr>
      <w:r w:rsidRPr="00FC1B75">
        <w:rPr>
          <w:rFonts w:ascii="Arial" w:hAnsi="Arial" w:cs="Arial"/>
          <w:b/>
        </w:rPr>
        <w:t xml:space="preserve">What are some of the things we have learn about our first parents here in these first 7 verses, which are still true of us? </w:t>
      </w:r>
    </w:p>
    <w:p w14:paraId="40B09E9E"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Want to put out a contrast first:</w:t>
      </w:r>
    </w:p>
    <w:p w14:paraId="52C1E778"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They could fall…they had been in a state of blessing…everything on one hand was provided for them by God…on the other they were living and working within the purpose they were created for so everything was harmonious…so they were created with the ability to fall. </w:t>
      </w:r>
    </w:p>
    <w:p w14:paraId="73D9B8CA"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If that is true…and I say it is just because I am always hardest on the guy…then how do we explain Adam’s response? </w:t>
      </w:r>
    </w:p>
    <w:p w14:paraId="2C6A6F9C"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knew what he should do but chose to do nothing. </w:t>
      </w:r>
    </w:p>
    <w:p w14:paraId="0A486FC5"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chose to sin…he wasn’t deceived. </w:t>
      </w:r>
    </w:p>
    <w:p w14:paraId="17F47F9B"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Eve is responsible for her sinful behavior…not Adam…But Adam is accountable for her behavior.</w:t>
      </w:r>
    </w:p>
    <w:p w14:paraId="19D02924"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lastRenderedPageBreak/>
        <w:t>They listened to someone other than God. When we do that…we reject God…when someone questions the plain truth and we don’t reject it out of hand then we fail at the basic level of loving God.</w:t>
      </w:r>
    </w:p>
    <w:p w14:paraId="61C6F6A9"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Yet now here they are in this abject misery. What produced this tremendous change? </w:t>
      </w:r>
    </w:p>
    <w:p w14:paraId="28F18E28"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 xml:space="preserve">The answer is given in the first verses of Genesis 3. </w:t>
      </w:r>
      <w:r w:rsidRPr="00FC1B75">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FC1B75">
        <w:rPr>
          <w:rFonts w:ascii="Cooper Black" w:hAnsi="Cooper Black" w:cs="Arial"/>
          <w:b/>
        </w:rPr>
        <w:t>3:1-5</w:t>
      </w:r>
    </w:p>
    <w:p w14:paraId="55E7696D"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It was because man ceased to listen to God and to what God said.</w:t>
      </w:r>
    </w:p>
    <w:p w14:paraId="29C44CB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really nothing more to say than that. That is the proposition. </w:t>
      </w:r>
    </w:p>
    <w:p w14:paraId="6AC00BAD"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FC1B75">
        <w:rPr>
          <w:rFonts w:ascii="Cooper Black" w:hAnsi="Cooper Black" w:cs="Arial"/>
          <w:b/>
          <w:i/>
        </w:rPr>
        <w:t xml:space="preserve">“Did God actually say?” </w:t>
      </w:r>
      <w:r w:rsidRPr="00FC1B75">
        <w:rPr>
          <w:rFonts w:ascii="Cooper Black" w:hAnsi="Cooper Black" w:cs="Arial"/>
          <w:b/>
        </w:rPr>
        <w:t xml:space="preserve">That is, “Do you really believe that? Are you really being bound by that?” </w:t>
      </w:r>
    </w:p>
    <w:p w14:paraId="648CEE12"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The Devil came and said, “</w:t>
      </w:r>
      <w:r w:rsidRPr="00FC1B75">
        <w:rPr>
          <w:rFonts w:ascii="Cooper Black" w:hAnsi="Cooper Black" w:cs="Arial"/>
          <w:b/>
          <w:i/>
        </w:rPr>
        <w:t>Did God actually say, ‘You shall not eat of any tree in the garden’?’</w:t>
      </w:r>
      <w:r w:rsidRPr="00FC1B75">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There you see Adam and Eve confronted by God’s way—</w:t>
      </w:r>
    </w:p>
    <w:p w14:paraId="52DFA721"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made them; </w:t>
      </w:r>
    </w:p>
    <w:p w14:paraId="691B7554"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God had blessed them;</w:t>
      </w:r>
    </w:p>
    <w:p w14:paraId="5D70F74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surrounded them with benefits and put them in the garden, in paradise. </w:t>
      </w:r>
    </w:p>
    <w:p w14:paraId="51CB1783"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But God added something to that. God added a law. God said to them in effect, “</w:t>
      </w:r>
      <w:r w:rsidRPr="00FC1B75">
        <w:rPr>
          <w:rFonts w:ascii="Cooper Black" w:hAnsi="Cooper Black" w:cs="Arial"/>
          <w:b/>
          <w:i/>
        </w:rPr>
        <w:t xml:space="preserve">You can go on living this sort of life endlessly—on one condition.” </w:t>
      </w:r>
    </w:p>
    <w:p w14:paraId="1C7ECA6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The Covenant of Works-</w:t>
      </w:r>
    </w:p>
    <w:p w14:paraId="47276D3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 condition was that they obey God, </w:t>
      </w:r>
    </w:p>
    <w:p w14:paraId="4E95BFBB"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that they recognized the supreme authority of God,</w:t>
      </w:r>
    </w:p>
    <w:p w14:paraId="61E9403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 that they recognized that God had a right to do with His own as He chose and that God really, </w:t>
      </w:r>
    </w:p>
    <w:p w14:paraId="4C51BC00"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Recognized that even in giving His law, He was concerned about their well-being and happiness as he had shown them over and over again.</w:t>
      </w:r>
    </w:p>
    <w:p w14:paraId="598B19E3" w14:textId="5D725FA4" w:rsidR="0054475C" w:rsidRDefault="00FF6300" w:rsidP="0054475C">
      <w:pPr>
        <w:pStyle w:val="NoSpacing"/>
        <w:numPr>
          <w:ilvl w:val="4"/>
          <w:numId w:val="156"/>
        </w:numPr>
        <w:ind w:left="2700"/>
        <w:rPr>
          <w:rFonts w:ascii="Cooper Black" w:hAnsi="Cooper Black" w:cs="Arial"/>
          <w:b/>
        </w:rPr>
      </w:pPr>
      <w:r w:rsidRPr="00FC1B75">
        <w:rPr>
          <w:rFonts w:ascii="Cooper Black" w:hAnsi="Cooper Black" w:cs="Arial"/>
          <w:b/>
        </w:rPr>
        <w:t xml:space="preserve">But they chose to go their own way…and they and we have suffered for it ever since. </w:t>
      </w:r>
    </w:p>
    <w:p w14:paraId="07736E0F" w14:textId="77777777" w:rsidR="0054475C" w:rsidRPr="00655006" w:rsidRDefault="0054475C" w:rsidP="0054475C">
      <w:pPr>
        <w:pStyle w:val="NoSpacing"/>
        <w:jc w:val="center"/>
        <w:rPr>
          <w:rFonts w:ascii="Arial" w:hAnsi="Arial" w:cs="Arial"/>
          <w:b/>
        </w:rPr>
      </w:pPr>
      <w:r w:rsidRPr="00655006">
        <w:rPr>
          <w:rFonts w:ascii="Arial" w:hAnsi="Arial" w:cs="Arial"/>
          <w:b/>
        </w:rPr>
        <w:lastRenderedPageBreak/>
        <w:t>Lessons from GENESIS</w:t>
      </w:r>
    </w:p>
    <w:p w14:paraId="7251EBD8" w14:textId="77777777" w:rsidR="0054475C" w:rsidRPr="00655006" w:rsidRDefault="0054475C" w:rsidP="0054475C">
      <w:pPr>
        <w:pStyle w:val="NoSpacing"/>
        <w:jc w:val="center"/>
        <w:rPr>
          <w:rFonts w:ascii="Arial" w:hAnsi="Arial" w:cs="Arial"/>
          <w:b/>
        </w:rPr>
      </w:pPr>
      <w:r w:rsidRPr="00655006">
        <w:rPr>
          <w:rFonts w:ascii="Arial" w:hAnsi="Arial" w:cs="Arial"/>
          <w:b/>
        </w:rPr>
        <w:t>April 13, 2025</w:t>
      </w:r>
    </w:p>
    <w:p w14:paraId="4BD1B8BA" w14:textId="77777777" w:rsidR="0054475C" w:rsidRPr="00655006" w:rsidRDefault="0054475C" w:rsidP="0054475C">
      <w:pPr>
        <w:pStyle w:val="NoSpacing"/>
        <w:jc w:val="center"/>
        <w:rPr>
          <w:rFonts w:ascii="Arial" w:hAnsi="Arial" w:cs="Arial"/>
          <w:b/>
        </w:rPr>
      </w:pPr>
    </w:p>
    <w:p w14:paraId="47A889C4"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Prayer</w:t>
      </w:r>
    </w:p>
    <w:p w14:paraId="27BA0802"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Review</w:t>
      </w:r>
    </w:p>
    <w:p w14:paraId="26D20C78" w14:textId="77777777" w:rsidR="0054475C" w:rsidRPr="00655006" w:rsidRDefault="0054475C" w:rsidP="0054475C">
      <w:pPr>
        <w:pStyle w:val="NoSpacing"/>
        <w:numPr>
          <w:ilvl w:val="3"/>
          <w:numId w:val="260"/>
        </w:numPr>
        <w:rPr>
          <w:rFonts w:ascii="Cooper Black" w:hAnsi="Cooper Black" w:cs="Arial"/>
          <w:b/>
          <w:i/>
        </w:rPr>
      </w:pPr>
      <w:r w:rsidRPr="00655006">
        <w:rPr>
          <w:rFonts w:ascii="Arial" w:hAnsi="Arial" w:cs="Arial"/>
          <w:b/>
        </w:rPr>
        <w:t xml:space="preserve">God emphatically said that when they eat of the forbidden fruit that death would come… </w:t>
      </w:r>
      <w:r w:rsidRPr="00655006">
        <w:rPr>
          <w:rFonts w:ascii="Cooper Black" w:hAnsi="Cooper Black" w:cs="Arial"/>
          <w:b/>
          <w:i/>
        </w:rPr>
        <w:t>“…you shall surely die!”</w:t>
      </w:r>
      <w:r w:rsidRPr="00655006">
        <w:rPr>
          <w:rFonts w:ascii="Arial" w:hAnsi="Arial" w:cs="Arial"/>
          <w:b/>
        </w:rPr>
        <w:t xml:space="preserve">  But they didn’t die at least now at that moment which seems to be the meaning of the statement. How do you explain that without over spiritualizing it? </w:t>
      </w:r>
      <w:r w:rsidRPr="00655006">
        <w:rPr>
          <w:rFonts w:ascii="Cooper Black" w:hAnsi="Cooper Black"/>
          <w:b/>
        </w:rPr>
        <w:t xml:space="preserve">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And </w:t>
      </w:r>
      <w:r w:rsidRPr="00655006">
        <w:rPr>
          <w:rFonts w:ascii="Cooper Black" w:hAnsi="Cooper Black" w:cs="Arial"/>
          <w:b/>
        </w:rPr>
        <w:t>Gen3:6-7</w:t>
      </w:r>
      <w:r w:rsidRPr="00655006">
        <w:rPr>
          <w:rFonts w:ascii="Cooper Black" w:hAnsi="Cooper Black" w:cs="Arial"/>
          <w:b/>
          <w:i/>
        </w:rPr>
        <w:t>-“…she took the fruit and ate, and she gave some to her husband who was with her, and he ate. Then the eyes of both were opened…”</w:t>
      </w:r>
    </w:p>
    <w:p w14:paraId="633525F8"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cs="Arial"/>
          <w:b/>
        </w:rPr>
        <w:t xml:space="preserve">First, of all, and not get too nuanced, BUT, it is interesting that it isn’t until after </w:t>
      </w:r>
      <w:r w:rsidRPr="00655006">
        <w:rPr>
          <w:rFonts w:ascii="Cooper Black" w:hAnsi="Cooper Black" w:cs="Arial"/>
          <w:b/>
          <w:u w:val="single"/>
        </w:rPr>
        <w:t xml:space="preserve">Adam </w:t>
      </w:r>
      <w:r w:rsidRPr="0065500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consider the NT where Adam is the one who is blamed for the Fall of man.</w:t>
      </w:r>
    </w:p>
    <w:p w14:paraId="24D306C2"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Eve was deceived and Adam chose to sin.</w:t>
      </w:r>
    </w:p>
    <w:p w14:paraId="4EB6FBBF"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the 1</w:t>
      </w:r>
      <w:r w:rsidRPr="00655006">
        <w:rPr>
          <w:rFonts w:ascii="Cooper Black" w:hAnsi="Cooper Black" w:cs="Arial"/>
          <w:b/>
          <w:vertAlign w:val="superscript"/>
        </w:rPr>
        <w:t>st</w:t>
      </w:r>
      <w:r w:rsidRPr="00655006">
        <w:rPr>
          <w:rFonts w:ascii="Cooper Black" w:hAnsi="Cooper Black" w:cs="Arial"/>
          <w:b/>
        </w:rPr>
        <w:t xml:space="preserve"> ADAM fell and the second ADAM didn’t… but the 2</w:t>
      </w:r>
      <w:r w:rsidRPr="00655006">
        <w:rPr>
          <w:rFonts w:ascii="Cooper Black" w:hAnsi="Cooper Black" w:cs="Arial"/>
          <w:b/>
          <w:vertAlign w:val="superscript"/>
        </w:rPr>
        <w:t>nd</w:t>
      </w:r>
      <w:r w:rsidRPr="0065500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God had said in 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w:t>
      </w:r>
    </w:p>
    <w:p w14:paraId="27733475"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b/>
        </w:rPr>
        <w:t xml:space="preserve">It must be here that </w:t>
      </w:r>
      <w:r w:rsidRPr="0065500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cs="Arial"/>
          <w:b/>
        </w:rPr>
        <w:t xml:space="preserve">Sin is a one way journey from life to death ever after. </w:t>
      </w:r>
    </w:p>
    <w:p w14:paraId="45462C2A"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John Calvin, </w:t>
      </w:r>
      <w:r w:rsidRPr="0065500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655006" w:rsidRDefault="0054475C" w:rsidP="0054475C">
      <w:pPr>
        <w:pStyle w:val="NoSpacing"/>
        <w:ind w:left="1620"/>
        <w:rPr>
          <w:rFonts w:ascii="Cooper Black" w:hAnsi="Cooper Black" w:cs="Arial"/>
          <w:b/>
          <w:i/>
        </w:rPr>
      </w:pPr>
    </w:p>
    <w:p w14:paraId="16136443" w14:textId="77777777" w:rsidR="0054475C" w:rsidRPr="00655006" w:rsidRDefault="0054475C" w:rsidP="0054475C">
      <w:pPr>
        <w:pStyle w:val="NoSpacing"/>
        <w:rPr>
          <w:rFonts w:ascii="Arial" w:hAnsi="Arial" w:cs="Arial"/>
          <w:b/>
        </w:rPr>
      </w:pPr>
    </w:p>
    <w:p w14:paraId="00FA1E8F" w14:textId="77777777" w:rsidR="0054475C" w:rsidRPr="00655006" w:rsidRDefault="0054475C" w:rsidP="0054475C">
      <w:pPr>
        <w:pStyle w:val="NoSpacing"/>
        <w:numPr>
          <w:ilvl w:val="3"/>
          <w:numId w:val="260"/>
        </w:numPr>
        <w:rPr>
          <w:rFonts w:ascii="Arial" w:hAnsi="Arial" w:cs="Arial"/>
          <w:b/>
        </w:rPr>
      </w:pPr>
      <w:r w:rsidRPr="00655006">
        <w:rPr>
          <w:rFonts w:ascii="Arial" w:hAnsi="Arial" w:cs="Arial"/>
          <w:b/>
        </w:rPr>
        <w:lastRenderedPageBreak/>
        <w:t>Adam and Eve were confronted with a choice…choose God’s way or this literal upstarts way (he had just showed up after all). What should have been some of the reasons for them to choose God’s way?</w:t>
      </w:r>
    </w:p>
    <w:p w14:paraId="1672FA9D"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Life!</w:t>
      </w:r>
    </w:p>
    <w:p w14:paraId="54052862"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made them; </w:t>
      </w:r>
    </w:p>
    <w:p w14:paraId="64EB2AA7"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God had blessed them;</w:t>
      </w:r>
    </w:p>
    <w:p w14:paraId="2CD0323E"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surrounded them with benefits and put them in the garden, in paradise. </w:t>
      </w:r>
    </w:p>
    <w:p w14:paraId="4A244BBD"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But God added something to that. God added a law. God said to them in effect, “</w:t>
      </w:r>
      <w:r w:rsidRPr="00655006">
        <w:rPr>
          <w:rFonts w:ascii="Cooper Black" w:hAnsi="Cooper Black" w:cs="Arial"/>
          <w:b/>
          <w:i/>
        </w:rPr>
        <w:t xml:space="preserve">You can go on living this sort of life endlessly—on one condition.” </w:t>
      </w:r>
      <w:r w:rsidRPr="00655006">
        <w:rPr>
          <w:rFonts w:ascii="Arial" w:hAnsi="Arial" w:cs="Arial"/>
          <w:b/>
        </w:rPr>
        <w:t xml:space="preserve"> </w:t>
      </w:r>
      <w:r w:rsidRPr="00655006">
        <w:rPr>
          <w:rFonts w:ascii="Cooper Black" w:hAnsi="Cooper Black" w:cs="Arial"/>
          <w:b/>
        </w:rPr>
        <w:t>The Covenant of Works-</w:t>
      </w:r>
    </w:p>
    <w:p w14:paraId="0EF342B9"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The condition was that they obey God, </w:t>
      </w:r>
    </w:p>
    <w:p w14:paraId="25537452"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that they recognized the supreme authority of God,</w:t>
      </w:r>
    </w:p>
    <w:p w14:paraId="0DA241B6"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that they recognized that God had a right to do with His own as He chose and that God really, </w:t>
      </w:r>
    </w:p>
    <w:p w14:paraId="24BFA761"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Recognized that even in giving His law, He was concerned about their well-being and happiness as he had shown them over and over again.</w:t>
      </w:r>
    </w:p>
    <w:p w14:paraId="6784F9EB"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 xml:space="preserve">But they chose to go their own way…and they and we have suffered for it ever since. </w:t>
      </w:r>
    </w:p>
    <w:p w14:paraId="7374A9B9" w14:textId="77777777" w:rsidR="0054475C" w:rsidRPr="00655006" w:rsidRDefault="0054475C" w:rsidP="0054475C">
      <w:pPr>
        <w:pStyle w:val="NoSpacing"/>
        <w:numPr>
          <w:ilvl w:val="0"/>
          <w:numId w:val="294"/>
        </w:numPr>
        <w:rPr>
          <w:rFonts w:ascii="Arial" w:hAnsi="Arial" w:cs="Arial"/>
          <w:b/>
        </w:rPr>
      </w:pPr>
      <w:r w:rsidRPr="00655006">
        <w:rPr>
          <w:rFonts w:ascii="Arial" w:hAnsi="Arial" w:cs="Arial"/>
          <w:b/>
        </w:rPr>
        <w:t>What does this say to by way of application in the 21</w:t>
      </w:r>
      <w:r w:rsidRPr="00655006">
        <w:rPr>
          <w:rFonts w:ascii="Arial" w:hAnsi="Arial" w:cs="Arial"/>
          <w:b/>
          <w:vertAlign w:val="superscript"/>
        </w:rPr>
        <w:t>st</w:t>
      </w:r>
      <w:r w:rsidRPr="00655006">
        <w:rPr>
          <w:rFonts w:ascii="Arial" w:hAnsi="Arial" w:cs="Arial"/>
          <w:b/>
        </w:rPr>
        <w:t xml:space="preserve"> Century…6-10,000 years later?</w:t>
      </w:r>
    </w:p>
    <w:p w14:paraId="5DA019FD" w14:textId="77777777" w:rsidR="0054475C" w:rsidRPr="00655006" w:rsidRDefault="0054475C" w:rsidP="0054475C">
      <w:pPr>
        <w:pStyle w:val="NoSpacing"/>
        <w:rPr>
          <w:rFonts w:ascii="Cooper Black" w:hAnsi="Cooper Black" w:cs="Arial"/>
          <w:b/>
        </w:rPr>
      </w:pPr>
    </w:p>
    <w:p w14:paraId="6211DB72" w14:textId="77777777" w:rsidR="0054475C" w:rsidRPr="00655006" w:rsidRDefault="0054475C" w:rsidP="0054475C">
      <w:pPr>
        <w:pStyle w:val="NoSpacing"/>
        <w:numPr>
          <w:ilvl w:val="7"/>
          <w:numId w:val="156"/>
        </w:numPr>
        <w:ind w:left="630"/>
        <w:rPr>
          <w:rFonts w:ascii="Cooper Black" w:hAnsi="Cooper Black" w:cs="Arial"/>
          <w:b/>
          <w:i/>
        </w:rPr>
      </w:pPr>
      <w:r w:rsidRPr="00655006">
        <w:rPr>
          <w:rFonts w:ascii="Cooper Black" w:hAnsi="Cooper Black" w:cs="Arial"/>
          <w:b/>
        </w:rPr>
        <w:t>Gen. 3:8-</w:t>
      </w:r>
      <w:r w:rsidRPr="00655006">
        <w:rPr>
          <w:rFonts w:ascii="Arial" w:hAnsi="Arial" w:cs="Arial"/>
          <w:b/>
        </w:rPr>
        <w:t xml:space="preserve"> </w:t>
      </w:r>
      <w:r w:rsidRPr="00655006">
        <w:rPr>
          <w:rFonts w:ascii="Arial" w:hAnsi="Arial" w:cs="Arial"/>
          <w:b/>
          <w:i/>
        </w:rPr>
        <w:t>“</w:t>
      </w:r>
      <w:r w:rsidRPr="0065500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655006" w:rsidRDefault="0054475C" w:rsidP="0054475C">
      <w:pPr>
        <w:pStyle w:val="NoSpacing"/>
        <w:numPr>
          <w:ilvl w:val="0"/>
          <w:numId w:val="296"/>
        </w:numPr>
        <w:rPr>
          <w:rFonts w:ascii="Cooper Black" w:hAnsi="Cooper Black" w:cs="Arial"/>
          <w:b/>
          <w:i/>
        </w:rPr>
      </w:pPr>
      <w:r w:rsidRPr="00655006">
        <w:rPr>
          <w:rFonts w:ascii="Arial" w:hAnsi="Arial" w:cs="Arial"/>
          <w:b/>
          <w:bCs/>
        </w:rPr>
        <w:t xml:space="preserve">Generally speaking what was the result of the Fall according to </w:t>
      </w:r>
      <w:r w:rsidRPr="00655006">
        <w:rPr>
          <w:rFonts w:ascii="Cooper Black" w:hAnsi="Cooper Black" w:cs="Arial"/>
          <w:b/>
          <w:bCs/>
        </w:rPr>
        <w:t>vs. 8</w:t>
      </w:r>
      <w:r w:rsidRPr="00655006">
        <w:rPr>
          <w:rFonts w:ascii="Arial" w:hAnsi="Arial" w:cs="Arial"/>
          <w:b/>
          <w:bCs/>
        </w:rPr>
        <w:t>?</w:t>
      </w:r>
    </w:p>
    <w:p w14:paraId="7C045FAF" w14:textId="77777777" w:rsidR="0054475C" w:rsidRPr="00655006" w:rsidRDefault="0054475C" w:rsidP="0054475C">
      <w:pPr>
        <w:pStyle w:val="NoSpacing"/>
        <w:numPr>
          <w:ilvl w:val="1"/>
          <w:numId w:val="287"/>
        </w:numPr>
        <w:rPr>
          <w:rFonts w:ascii="Cooper Black" w:hAnsi="Cooper Black" w:cs="Arial"/>
          <w:b/>
        </w:rPr>
      </w:pPr>
      <w:r w:rsidRPr="00655006">
        <w:rPr>
          <w:rFonts w:ascii="Cooper Black" w:hAnsi="Cooper Black" w:cs="Arial"/>
          <w:b/>
        </w:rPr>
        <w:t>In answering that question let’s look at vs. 8, for it  says a lot:</w:t>
      </w:r>
    </w:p>
    <w:p w14:paraId="4ED7BEA6"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bCs/>
          <w:i/>
        </w:rPr>
        <w:t xml:space="preserve">“And they heard the sound (His voice) of the LORD God…”- </w:t>
      </w:r>
    </w:p>
    <w:p w14:paraId="45B9CCBB"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This can suggest direct communication was going on between them, which emphasizes God’s desire and continued desire for fellowship with Adam and Eve.</w:t>
      </w:r>
    </w:p>
    <w:p w14:paraId="03F00764"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Ex. 1919- </w:t>
      </w:r>
      <w:r w:rsidRPr="00655006">
        <w:rPr>
          <w:rFonts w:ascii="Cooper Black" w:hAnsi="Cooper Black" w:cs="Arial"/>
          <w:b/>
          <w:bCs/>
          <w:i/>
        </w:rPr>
        <w:t>“God answered him (Moses) in thunder.”</w:t>
      </w:r>
    </w:p>
    <w:p w14:paraId="157E8664"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Ex.</w:t>
      </w:r>
      <w:r w:rsidRPr="00655006">
        <w:rPr>
          <w:rFonts w:ascii="Cooper Black" w:hAnsi="Cooper Black" w:cs="Arial"/>
          <w:b/>
          <w:i/>
        </w:rPr>
        <w:t xml:space="preserve"> </w:t>
      </w:r>
      <w:r w:rsidRPr="00655006">
        <w:rPr>
          <w:rFonts w:ascii="Cooper Black" w:hAnsi="Cooper Black" w:cs="Arial"/>
          <w:b/>
        </w:rPr>
        <w:t xml:space="preserve">19:18, 19- </w:t>
      </w:r>
      <w:r w:rsidRPr="00655006">
        <w:rPr>
          <w:rFonts w:ascii="Cooper Black" w:hAnsi="Cooper Black" w:cs="Arial"/>
          <w:b/>
          <w:i/>
        </w:rPr>
        <w:t>“Now when the people saw the thunder and flashes of lightning ...the people were afraid. You speak to us, and we will listen; but do not let God speak to us, lest we die.”</w:t>
      </w:r>
      <w:r w:rsidRPr="00655006">
        <w:rPr>
          <w:rFonts w:ascii="Cooper Black" w:hAnsi="Cooper Black" w:cs="Arial"/>
          <w:b/>
        </w:rPr>
        <w:t xml:space="preserve">  They were equating the thunder with God’s voice. </w:t>
      </w:r>
    </w:p>
    <w:p w14:paraId="31F665E6" w14:textId="77777777" w:rsidR="0054475C" w:rsidRPr="00655006" w:rsidRDefault="0054475C" w:rsidP="0054475C">
      <w:pPr>
        <w:pStyle w:val="NoSpacing"/>
        <w:numPr>
          <w:ilvl w:val="4"/>
          <w:numId w:val="156"/>
        </w:numPr>
        <w:ind w:left="2340"/>
        <w:rPr>
          <w:rFonts w:ascii="Cooper Black" w:hAnsi="Cooper Black" w:cs="Arial"/>
          <w:b/>
          <w:i/>
        </w:rPr>
      </w:pPr>
      <w:r w:rsidRPr="00655006">
        <w:rPr>
          <w:rFonts w:ascii="Cooper Black" w:hAnsi="Cooper Black" w:cs="Arial"/>
          <w:b/>
          <w:bCs/>
        </w:rPr>
        <w:t xml:space="preserve">Is this the reason for their needing to hide themselves? </w:t>
      </w:r>
    </w:p>
    <w:p w14:paraId="54AFEB8A"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What was it about the voice of God that drove them </w:t>
      </w:r>
      <w:proofErr w:type="spellStart"/>
      <w:r w:rsidRPr="00655006">
        <w:rPr>
          <w:rFonts w:ascii="Cooper Black" w:hAnsi="Cooper Black" w:cs="Arial"/>
          <w:b/>
          <w:bCs/>
        </w:rPr>
        <w:t>o</w:t>
      </w:r>
      <w:proofErr w:type="spellEnd"/>
      <w:r w:rsidRPr="00655006">
        <w:rPr>
          <w:rFonts w:ascii="Cooper Black" w:hAnsi="Cooper Black" w:cs="Arial"/>
          <w:b/>
          <w:bCs/>
        </w:rPr>
        <w:t xml:space="preserve"> hide?</w:t>
      </w:r>
    </w:p>
    <w:p w14:paraId="7BEBF5CE"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lastRenderedPageBreak/>
        <w:t>I take the latter one even though a compelling case can be made for the whole “thundering of God”! Especially with vs. 10 that seems to tell us why they hid. John Calvin’s position.</w:t>
      </w:r>
    </w:p>
    <w:p w14:paraId="46CFA1BB"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rPr>
        <w:t xml:space="preserve"> </w:t>
      </w:r>
      <w:r w:rsidRPr="00655006">
        <w:rPr>
          <w:rFonts w:ascii="Cooper Black" w:hAnsi="Cooper Black" w:cs="Arial"/>
          <w:b/>
          <w:i/>
        </w:rPr>
        <w:t>“…</w:t>
      </w:r>
      <w:r w:rsidRPr="00655006">
        <w:rPr>
          <w:rFonts w:ascii="Cooper Black" w:hAnsi="Cooper Black" w:cs="Arial"/>
          <w:b/>
          <w:bCs/>
          <w:i/>
        </w:rPr>
        <w:t>walking in the garden in the cool (the breeze) of the day…” –</w:t>
      </w:r>
      <w:r w:rsidRPr="00655006">
        <w:rPr>
          <w:rFonts w:ascii="Cooper Black" w:hAnsi="Cooper Black" w:cs="Arial"/>
          <w:b/>
          <w:bCs/>
        </w:rPr>
        <w:t xml:space="preserve"> </w:t>
      </w:r>
    </w:p>
    <w:p w14:paraId="267C4E9D"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i/>
        </w:rPr>
        <w:t>“walking”-</w:t>
      </w:r>
      <w:r w:rsidRPr="00655006">
        <w:rPr>
          <w:rFonts w:ascii="Cooper Black" w:hAnsi="Cooper Black" w:cs="Arial"/>
          <w:b/>
          <w:bCs/>
        </w:rPr>
        <w:t xml:space="preserve"> suggests God accessibility…one could “walk” with Him in close fellowship.</w:t>
      </w:r>
    </w:p>
    <w:p w14:paraId="09E0A20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bCs/>
        </w:rPr>
        <w:t xml:space="preserve">The word here for walking is most often translated </w:t>
      </w:r>
      <w:r w:rsidRPr="00655006">
        <w:rPr>
          <w:rFonts w:ascii="Cooper Black" w:hAnsi="Cooper Black" w:cs="Arial"/>
          <w:b/>
          <w:bCs/>
          <w:i/>
        </w:rPr>
        <w:t>“walking in pleasure”</w:t>
      </w:r>
    </w:p>
    <w:p w14:paraId="0EF0852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Actually…</w:t>
      </w:r>
      <w:r w:rsidRPr="00655006">
        <w:rPr>
          <w:rFonts w:ascii="Cooper Black" w:hAnsi="Cooper Black" w:cs="Arial"/>
          <w:b/>
          <w:bCs/>
          <w:i/>
        </w:rPr>
        <w:t xml:space="preserve"> “breeze of the day” </w:t>
      </w:r>
      <w:r w:rsidRPr="00655006">
        <w:rPr>
          <w:rFonts w:ascii="Cooper Black" w:hAnsi="Cooper Black" w:cs="Arial"/>
          <w:b/>
          <w:bCs/>
        </w:rPr>
        <w:t>suggests a particular time of the day…</w:t>
      </w:r>
      <w:r w:rsidRPr="00655006">
        <w:rPr>
          <w:rFonts w:ascii="Cooper Black" w:hAnsi="Cooper Black" w:cs="Arial"/>
          <w:b/>
        </w:rPr>
        <w:t xml:space="preserve">when it is breezy or cool part of the day. </w:t>
      </w:r>
    </w:p>
    <w:p w14:paraId="3C30B59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Interesting fun fact: the Hebrew word here is “le </w:t>
      </w:r>
      <w:proofErr w:type="spellStart"/>
      <w:r w:rsidRPr="00655006">
        <w:rPr>
          <w:rFonts w:ascii="Cooper Black" w:hAnsi="Cooper Black" w:cs="Arial"/>
          <w:b/>
        </w:rPr>
        <w:t>ruah</w:t>
      </w:r>
      <w:proofErr w:type="spellEnd"/>
      <w:r w:rsidRPr="00655006">
        <w:rPr>
          <w:rFonts w:ascii="Cooper Black" w:hAnsi="Cooper Black" w:cs="Arial"/>
          <w:b/>
        </w:rPr>
        <w:t>” a form of the word is “</w:t>
      </w:r>
      <w:proofErr w:type="spellStart"/>
      <w:r w:rsidRPr="00655006">
        <w:rPr>
          <w:rFonts w:ascii="Cooper Black" w:hAnsi="Cooper Black" w:cs="Arial"/>
          <w:b/>
        </w:rPr>
        <w:t>ruah</w:t>
      </w:r>
      <w:proofErr w:type="spellEnd"/>
      <w:r w:rsidRPr="00655006">
        <w:rPr>
          <w:rFonts w:ascii="Cooper Black" w:hAnsi="Cooper Black" w:cs="Arial"/>
          <w:b/>
        </w:rPr>
        <w:t>” for Spirit.</w:t>
      </w:r>
    </w:p>
    <w:p w14:paraId="33B3DAFE"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was a time set aside for fellowship… now marred by sin.</w:t>
      </w:r>
    </w:p>
    <w:p w14:paraId="15E51A64" w14:textId="77777777" w:rsidR="0054475C" w:rsidRPr="00655006" w:rsidRDefault="0054475C" w:rsidP="0054475C">
      <w:pPr>
        <w:pStyle w:val="NoSpacing"/>
        <w:numPr>
          <w:ilvl w:val="3"/>
          <w:numId w:val="243"/>
        </w:numPr>
        <w:ind w:left="2100"/>
        <w:rPr>
          <w:rFonts w:ascii="Cooper Black" w:hAnsi="Cooper Black" w:cs="Arial"/>
          <w:b/>
        </w:rPr>
      </w:pPr>
      <w:r w:rsidRPr="00655006">
        <w:rPr>
          <w:rFonts w:ascii="Cooper Black" w:hAnsi="Cooper Black" w:cs="Arial"/>
          <w:b/>
          <w:i/>
        </w:rPr>
        <w:t>“…</w:t>
      </w:r>
      <w:r w:rsidRPr="00655006">
        <w:rPr>
          <w:rFonts w:ascii="Cooper Black" w:hAnsi="Cooper Black" w:cs="Arial"/>
          <w:b/>
          <w:bCs/>
          <w:i/>
        </w:rPr>
        <w:t>and the man and his wife hid themselves from the presence of the LORD God among the trees of the garden.”</w:t>
      </w:r>
    </w:p>
    <w:p w14:paraId="1132392F"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rPr>
        <w:t xml:space="preserve">But Adam and Eve are now experiencing this first hand …Isaiah says, </w:t>
      </w:r>
      <w:r w:rsidRPr="00655006">
        <w:rPr>
          <w:rFonts w:ascii="Cooper Black" w:hAnsi="Cooper Black" w:cs="Arial"/>
          <w:b/>
          <w:i/>
        </w:rPr>
        <w:t>“…but your iniquities have made a separation between you and your God…”</w:t>
      </w:r>
      <w:r w:rsidRPr="00655006">
        <w:rPr>
          <w:rFonts w:ascii="Cooper Black" w:hAnsi="Cooper Black" w:cs="Arial"/>
          <w:b/>
        </w:rPr>
        <w:t xml:space="preserve"> Is. 59:2</w:t>
      </w:r>
    </w:p>
    <w:p w14:paraId="7DA93B8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Maybe they thought-</w:t>
      </w:r>
      <w:r w:rsidRPr="00655006">
        <w:rPr>
          <w:rFonts w:ascii="Cooper Black" w:hAnsi="Cooper Black" w:cs="Arial"/>
          <w:b/>
          <w:i/>
        </w:rPr>
        <w:t xml:space="preserve"> “If we only get behind some of these trees and hide, maybe He will simply walk on by and then we can come out afterwards and all will be well</w:t>
      </w:r>
      <w:r w:rsidRPr="00655006">
        <w:rPr>
          <w:rFonts w:ascii="Cooper Black" w:hAnsi="Cooper Black" w:cs="Arial"/>
          <w:b/>
        </w:rPr>
        <w:t>.”</w:t>
      </w:r>
    </w:p>
    <w:p w14:paraId="605C93E3"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Heb. 4:13- </w:t>
      </w:r>
      <w:r w:rsidRPr="00655006">
        <w:rPr>
          <w:rFonts w:ascii="Cooper Black" w:hAnsi="Cooper Black" w:cs="Arial"/>
          <w:b/>
          <w:i/>
        </w:rPr>
        <w:t>“And no creature is hidden from His sigh, but all are naked and exposed to the eyes of Him to whom we must give an account.”</w:t>
      </w:r>
    </w:p>
    <w:p w14:paraId="5AA2450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They hoped God wouldn’t call out for them as was usual but that He would simply pass on by.</w:t>
      </w:r>
    </w:p>
    <w:p w14:paraId="1E3E138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Trouble is the garden was God’s and He can see everywhere at the same time…so there is nowhere to hide… </w:t>
      </w:r>
    </w:p>
    <w:p w14:paraId="4E7FE58E"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They had begun already to lower God to our own standards…we can’t see Him…so He can’t see us. </w:t>
      </w:r>
    </w:p>
    <w:p w14:paraId="1B96455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Hiding indicates the immediate impact of sin…</w:t>
      </w:r>
    </w:p>
    <w:p w14:paraId="37E65A9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Hiding from GOD and from one another as we have previously said.  A decision to be separated from God.</w:t>
      </w:r>
    </w:p>
    <w:p w14:paraId="1B2E2C3F"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Man can do no more than to be separate from a Holy God.</w:t>
      </w:r>
    </w:p>
    <w:p w14:paraId="55643B1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They became fearful of God.</w:t>
      </w:r>
    </w:p>
    <w:p w14:paraId="013C934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lastRenderedPageBreak/>
        <w:t xml:space="preserve"> The devil had said </w:t>
      </w:r>
      <w:r w:rsidRPr="00655006">
        <w:rPr>
          <w:rFonts w:ascii="Cooper Black" w:hAnsi="Cooper Black" w:cs="Arial"/>
          <w:b/>
          <w:bCs/>
          <w:i/>
        </w:rPr>
        <w:t>You shall not surely die</w:t>
      </w:r>
      <w:r w:rsidRPr="0065500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b/>
        </w:rPr>
        <w:t xml:space="preserve">Luther once said of these passages, </w:t>
      </w:r>
      <w:r w:rsidRPr="0065500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is still true today.</w:t>
      </w:r>
      <w:r w:rsidRPr="00655006">
        <w:rPr>
          <w:rFonts w:ascii="Cooper Black" w:hAnsi="Cooper Black" w:cs="Arial"/>
          <w:b/>
        </w:rPr>
        <w:t xml:space="preserve"> </w:t>
      </w:r>
    </w:p>
    <w:p w14:paraId="075CC0E4"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This present age holds the horror of death (as one author put it) Look at what we do to try to keep it at bay. </w:t>
      </w:r>
    </w:p>
    <w:p w14:paraId="0C60A6A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 Scripture says that we are those are always fearful of death. </w:t>
      </w:r>
      <w:r w:rsidRPr="0065500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655006">
        <w:rPr>
          <w:rFonts w:ascii="Cooper Black" w:hAnsi="Cooper Black" w:cs="Arial"/>
          <w:b/>
        </w:rPr>
        <w:t xml:space="preserve"> (Heb. 2:14-15)</w:t>
      </w:r>
    </w:p>
    <w:p w14:paraId="72E4F9A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Listen to Shakespeare in the familiar words of Hamlet, </w:t>
      </w:r>
      <w:r w:rsidRPr="00655006">
        <w:rPr>
          <w:rFonts w:ascii="Cooper Black" w:hAnsi="Cooper Black" w:cs="Arial"/>
          <w:b/>
          <w:i/>
        </w:rPr>
        <w:t>“To be, or not to be: that is the question: Whether tis nobler in the mind to suffer The slings and arrows of outrageous fortune, Or take up arms against a sea of troubles.”</w:t>
      </w:r>
    </w:p>
    <w:p w14:paraId="3B64505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i/>
        </w:rPr>
        <w:t xml:space="preserve"> </w:t>
      </w:r>
      <w:r w:rsidRPr="0065500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Pr="0054475C" w:rsidRDefault="0054475C" w:rsidP="0054475C">
      <w:pPr>
        <w:pStyle w:val="NoSpacing"/>
        <w:rPr>
          <w:rFonts w:ascii="Cooper Black" w:hAnsi="Cooper Black" w:cs="Arial"/>
          <w:b/>
        </w:rPr>
      </w:pPr>
    </w:p>
    <w:sectPr w:rsidR="0054475C" w:rsidRPr="005447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B03EC" w14:textId="77777777" w:rsidR="00ED23E3" w:rsidRDefault="00ED23E3" w:rsidP="00800558">
      <w:pPr>
        <w:spacing w:after="0" w:line="240" w:lineRule="auto"/>
      </w:pPr>
      <w:r>
        <w:separator/>
      </w:r>
    </w:p>
  </w:endnote>
  <w:endnote w:type="continuationSeparator" w:id="0">
    <w:p w14:paraId="7961505D" w14:textId="77777777" w:rsidR="00ED23E3" w:rsidRDefault="00ED23E3"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DC74" w14:textId="77777777" w:rsidR="00ED23E3" w:rsidRDefault="00ED23E3" w:rsidP="00800558">
      <w:pPr>
        <w:spacing w:after="0" w:line="240" w:lineRule="auto"/>
      </w:pPr>
      <w:r>
        <w:separator/>
      </w:r>
    </w:p>
  </w:footnote>
  <w:footnote w:type="continuationSeparator" w:id="0">
    <w:p w14:paraId="7632493A" w14:textId="77777777" w:rsidR="00ED23E3" w:rsidRDefault="00ED23E3"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16"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3"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5"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42"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9"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0"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4"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9"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2"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7"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2"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93"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7"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8"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3"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14"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8"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9"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21"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7"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1"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4"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41"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4"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6"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0"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2"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6"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8"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0"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2"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4"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2"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7"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178"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0"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6"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87"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0"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1"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3"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4"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08"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1"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4"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5"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6"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8"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9"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1"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4"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5"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1"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2"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9"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0"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1"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3"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8"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9"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50"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4"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2"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3"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5"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7"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270"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2"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6"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7"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8"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9"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280"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1"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4"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5"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7"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9"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2"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1"/>
  </w:num>
  <w:num w:numId="2" w16cid:durableId="1858035656">
    <w:abstractNumId w:val="285"/>
  </w:num>
  <w:num w:numId="3" w16cid:durableId="232473814">
    <w:abstractNumId w:val="16"/>
  </w:num>
  <w:num w:numId="4" w16cid:durableId="677003565">
    <w:abstractNumId w:val="0"/>
  </w:num>
  <w:num w:numId="5" w16cid:durableId="584387796">
    <w:abstractNumId w:val="211"/>
  </w:num>
  <w:num w:numId="6" w16cid:durableId="664360907">
    <w:abstractNumId w:val="144"/>
  </w:num>
  <w:num w:numId="7" w16cid:durableId="923880137">
    <w:abstractNumId w:val="150"/>
  </w:num>
  <w:num w:numId="8" w16cid:durableId="1208180376">
    <w:abstractNumId w:val="51"/>
  </w:num>
  <w:num w:numId="9" w16cid:durableId="1039234243">
    <w:abstractNumId w:val="122"/>
  </w:num>
  <w:num w:numId="10" w16cid:durableId="1528715578">
    <w:abstractNumId w:val="160"/>
  </w:num>
  <w:num w:numId="11" w16cid:durableId="734427952">
    <w:abstractNumId w:val="187"/>
  </w:num>
  <w:num w:numId="12" w16cid:durableId="2104303551">
    <w:abstractNumId w:val="121"/>
  </w:num>
  <w:num w:numId="13" w16cid:durableId="1049185761">
    <w:abstractNumId w:val="231"/>
  </w:num>
  <w:num w:numId="14" w16cid:durableId="984431708">
    <w:abstractNumId w:val="143"/>
  </w:num>
  <w:num w:numId="15" w16cid:durableId="1004824537">
    <w:abstractNumId w:val="191"/>
  </w:num>
  <w:num w:numId="16" w16cid:durableId="1211068474">
    <w:abstractNumId w:val="137"/>
  </w:num>
  <w:num w:numId="17" w16cid:durableId="293799557">
    <w:abstractNumId w:val="153"/>
  </w:num>
  <w:num w:numId="18" w16cid:durableId="1222601118">
    <w:abstractNumId w:val="119"/>
  </w:num>
  <w:num w:numId="19" w16cid:durableId="527765806">
    <w:abstractNumId w:val="74"/>
  </w:num>
  <w:num w:numId="20" w16cid:durableId="368143603">
    <w:abstractNumId w:val="54"/>
  </w:num>
  <w:num w:numId="21" w16cid:durableId="699090436">
    <w:abstractNumId w:val="73"/>
  </w:num>
  <w:num w:numId="22" w16cid:durableId="1904946554">
    <w:abstractNumId w:val="184"/>
  </w:num>
  <w:num w:numId="23" w16cid:durableId="1246111329">
    <w:abstractNumId w:val="46"/>
  </w:num>
  <w:num w:numId="24" w16cid:durableId="1728529045">
    <w:abstractNumId w:val="161"/>
  </w:num>
  <w:num w:numId="25" w16cid:durableId="822896490">
    <w:abstractNumId w:val="95"/>
  </w:num>
  <w:num w:numId="26" w16cid:durableId="4291382">
    <w:abstractNumId w:val="182"/>
  </w:num>
  <w:num w:numId="27" w16cid:durableId="351421276">
    <w:abstractNumId w:val="157"/>
  </w:num>
  <w:num w:numId="28" w16cid:durableId="1483306327">
    <w:abstractNumId w:val="219"/>
  </w:num>
  <w:num w:numId="29" w16cid:durableId="59452891">
    <w:abstractNumId w:val="198"/>
  </w:num>
  <w:num w:numId="30" w16cid:durableId="1985694046">
    <w:abstractNumId w:val="275"/>
  </w:num>
  <w:num w:numId="31" w16cid:durableId="207684883">
    <w:abstractNumId w:val="91"/>
  </w:num>
  <w:num w:numId="32" w16cid:durableId="1302031460">
    <w:abstractNumId w:val="263"/>
  </w:num>
  <w:num w:numId="33" w16cid:durableId="53236122">
    <w:abstractNumId w:val="195"/>
  </w:num>
  <w:num w:numId="34" w16cid:durableId="908884487">
    <w:abstractNumId w:val="255"/>
  </w:num>
  <w:num w:numId="35" w16cid:durableId="1832481950">
    <w:abstractNumId w:val="6"/>
  </w:num>
  <w:num w:numId="36" w16cid:durableId="1483234725">
    <w:abstractNumId w:val="14"/>
  </w:num>
  <w:num w:numId="37" w16cid:durableId="1172988522">
    <w:abstractNumId w:val="142"/>
  </w:num>
  <w:num w:numId="38" w16cid:durableId="886449020">
    <w:abstractNumId w:val="28"/>
  </w:num>
  <w:num w:numId="39" w16cid:durableId="488639285">
    <w:abstractNumId w:val="237"/>
  </w:num>
  <w:num w:numId="40" w16cid:durableId="668868373">
    <w:abstractNumId w:val="128"/>
  </w:num>
  <w:num w:numId="41" w16cid:durableId="1262685331">
    <w:abstractNumId w:val="293"/>
  </w:num>
  <w:num w:numId="42" w16cid:durableId="1185899901">
    <w:abstractNumId w:val="172"/>
  </w:num>
  <w:num w:numId="43" w16cid:durableId="1422218272">
    <w:abstractNumId w:val="208"/>
  </w:num>
  <w:num w:numId="44" w16cid:durableId="650136364">
    <w:abstractNumId w:val="233"/>
  </w:num>
  <w:num w:numId="45" w16cid:durableId="1957523371">
    <w:abstractNumId w:val="83"/>
  </w:num>
  <w:num w:numId="46" w16cid:durableId="1921405083">
    <w:abstractNumId w:val="65"/>
  </w:num>
  <w:num w:numId="47" w16cid:durableId="1977026486">
    <w:abstractNumId w:val="253"/>
  </w:num>
  <w:num w:numId="48" w16cid:durableId="911354632">
    <w:abstractNumId w:val="140"/>
  </w:num>
  <w:num w:numId="49" w16cid:durableId="220946765">
    <w:abstractNumId w:val="235"/>
  </w:num>
  <w:num w:numId="50" w16cid:durableId="1806317414">
    <w:abstractNumId w:val="216"/>
  </w:num>
  <w:num w:numId="51" w16cid:durableId="959997251">
    <w:abstractNumId w:val="154"/>
  </w:num>
  <w:num w:numId="52" w16cid:durableId="66464638">
    <w:abstractNumId w:val="204"/>
  </w:num>
  <w:num w:numId="53" w16cid:durableId="161049506">
    <w:abstractNumId w:val="165"/>
  </w:num>
  <w:num w:numId="54" w16cid:durableId="1424688647">
    <w:abstractNumId w:val="109"/>
  </w:num>
  <w:num w:numId="55" w16cid:durableId="1052971096">
    <w:abstractNumId w:val="273"/>
  </w:num>
  <w:num w:numId="56" w16cid:durableId="1845436323">
    <w:abstractNumId w:val="13"/>
  </w:num>
  <w:num w:numId="57" w16cid:durableId="512232663">
    <w:abstractNumId w:val="60"/>
  </w:num>
  <w:num w:numId="58" w16cid:durableId="767190299">
    <w:abstractNumId w:val="134"/>
  </w:num>
  <w:num w:numId="59" w16cid:durableId="461002806">
    <w:abstractNumId w:val="108"/>
  </w:num>
  <w:num w:numId="60" w16cid:durableId="110369173">
    <w:abstractNumId w:val="247"/>
  </w:num>
  <w:num w:numId="61" w16cid:durableId="2054646620">
    <w:abstractNumId w:val="127"/>
  </w:num>
  <w:num w:numId="62" w16cid:durableId="1876963839">
    <w:abstractNumId w:val="282"/>
  </w:num>
  <w:num w:numId="63" w16cid:durableId="1342050837">
    <w:abstractNumId w:val="269"/>
  </w:num>
  <w:num w:numId="64" w16cid:durableId="1783374244">
    <w:abstractNumId w:val="200"/>
  </w:num>
  <w:num w:numId="65" w16cid:durableId="892352465">
    <w:abstractNumId w:val="37"/>
  </w:num>
  <w:num w:numId="66" w16cid:durableId="296303173">
    <w:abstractNumId w:val="205"/>
  </w:num>
  <w:num w:numId="67" w16cid:durableId="752505474">
    <w:abstractNumId w:val="98"/>
  </w:num>
  <w:num w:numId="68" w16cid:durableId="1795513040">
    <w:abstractNumId w:val="148"/>
  </w:num>
  <w:num w:numId="69" w16cid:durableId="1425764500">
    <w:abstractNumId w:val="30"/>
  </w:num>
  <w:num w:numId="70" w16cid:durableId="1515605826">
    <w:abstractNumId w:val="186"/>
  </w:num>
  <w:num w:numId="71" w16cid:durableId="1961644215">
    <w:abstractNumId w:val="265"/>
  </w:num>
  <w:num w:numId="72" w16cid:durableId="1831865322">
    <w:abstractNumId w:val="245"/>
  </w:num>
  <w:num w:numId="73" w16cid:durableId="2048294170">
    <w:abstractNumId w:val="64"/>
  </w:num>
  <w:num w:numId="74" w16cid:durableId="2052537063">
    <w:abstractNumId w:val="289"/>
  </w:num>
  <w:num w:numId="75" w16cid:durableId="52512967">
    <w:abstractNumId w:val="124"/>
  </w:num>
  <w:num w:numId="76" w16cid:durableId="1770000148">
    <w:abstractNumId w:val="290"/>
  </w:num>
  <w:num w:numId="77" w16cid:durableId="1057583175">
    <w:abstractNumId w:val="82"/>
  </w:num>
  <w:num w:numId="78" w16cid:durableId="195195859">
    <w:abstractNumId w:val="59"/>
  </w:num>
  <w:num w:numId="79" w16cid:durableId="2043044218">
    <w:abstractNumId w:val="43"/>
  </w:num>
  <w:num w:numId="80" w16cid:durableId="2137330872">
    <w:abstractNumId w:val="203"/>
  </w:num>
  <w:num w:numId="81" w16cid:durableId="1424297031">
    <w:abstractNumId w:val="243"/>
  </w:num>
  <w:num w:numId="82" w16cid:durableId="782041265">
    <w:abstractNumId w:val="12"/>
  </w:num>
  <w:num w:numId="83" w16cid:durableId="1584338983">
    <w:abstractNumId w:val="178"/>
  </w:num>
  <w:num w:numId="84" w16cid:durableId="230039560">
    <w:abstractNumId w:val="256"/>
  </w:num>
  <w:num w:numId="85" w16cid:durableId="649941069">
    <w:abstractNumId w:val="105"/>
  </w:num>
  <w:num w:numId="86" w16cid:durableId="766853195">
    <w:abstractNumId w:val="241"/>
  </w:num>
  <w:num w:numId="87" w16cid:durableId="1398090013">
    <w:abstractNumId w:val="131"/>
  </w:num>
  <w:num w:numId="88" w16cid:durableId="1850291352">
    <w:abstractNumId w:val="104"/>
  </w:num>
  <w:num w:numId="89" w16cid:durableId="38632033">
    <w:abstractNumId w:val="254"/>
  </w:num>
  <w:num w:numId="90" w16cid:durableId="661618212">
    <w:abstractNumId w:val="94"/>
  </w:num>
  <w:num w:numId="91" w16cid:durableId="347877779">
    <w:abstractNumId w:val="292"/>
  </w:num>
  <w:num w:numId="92" w16cid:durableId="21176245">
    <w:abstractNumId w:val="192"/>
  </w:num>
  <w:num w:numId="93" w16cid:durableId="770276315">
    <w:abstractNumId w:val="34"/>
  </w:num>
  <w:num w:numId="94" w16cid:durableId="1253854345">
    <w:abstractNumId w:val="158"/>
  </w:num>
  <w:num w:numId="95" w16cid:durableId="247925927">
    <w:abstractNumId w:val="149"/>
  </w:num>
  <w:num w:numId="96" w16cid:durableId="994726436">
    <w:abstractNumId w:val="222"/>
  </w:num>
  <w:num w:numId="97" w16cid:durableId="1199901700">
    <w:abstractNumId w:val="147"/>
  </w:num>
  <w:num w:numId="98" w16cid:durableId="552694848">
    <w:abstractNumId w:val="196"/>
  </w:num>
  <w:num w:numId="99" w16cid:durableId="1521696578">
    <w:abstractNumId w:val="260"/>
  </w:num>
  <w:num w:numId="100" w16cid:durableId="1330250406">
    <w:abstractNumId w:val="287"/>
  </w:num>
  <w:num w:numId="101" w16cid:durableId="235021376">
    <w:abstractNumId w:val="221"/>
  </w:num>
  <w:num w:numId="102" w16cid:durableId="1762801541">
    <w:abstractNumId w:val="101"/>
  </w:num>
  <w:num w:numId="103" w16cid:durableId="774011991">
    <w:abstractNumId w:val="225"/>
  </w:num>
  <w:num w:numId="104" w16cid:durableId="303315301">
    <w:abstractNumId w:val="250"/>
  </w:num>
  <w:num w:numId="105" w16cid:durableId="519705269">
    <w:abstractNumId w:val="268"/>
  </w:num>
  <w:num w:numId="106" w16cid:durableId="1374883535">
    <w:abstractNumId w:val="132"/>
  </w:num>
  <w:num w:numId="107" w16cid:durableId="493569714">
    <w:abstractNumId w:val="249"/>
  </w:num>
  <w:num w:numId="108" w16cid:durableId="890116083">
    <w:abstractNumId w:val="27"/>
  </w:num>
  <w:num w:numId="109" w16cid:durableId="1907295257">
    <w:abstractNumId w:val="156"/>
  </w:num>
  <w:num w:numId="110" w16cid:durableId="256330949">
    <w:abstractNumId w:val="66"/>
  </w:num>
  <w:num w:numId="111" w16cid:durableId="177930560">
    <w:abstractNumId w:val="62"/>
  </w:num>
  <w:num w:numId="112" w16cid:durableId="1944604104">
    <w:abstractNumId w:val="234"/>
  </w:num>
  <w:num w:numId="113" w16cid:durableId="93282784">
    <w:abstractNumId w:val="188"/>
  </w:num>
  <w:num w:numId="114" w16cid:durableId="1736775945">
    <w:abstractNumId w:val="259"/>
  </w:num>
  <w:num w:numId="115" w16cid:durableId="1275598520">
    <w:abstractNumId w:val="274"/>
  </w:num>
  <w:num w:numId="116" w16cid:durableId="170722710">
    <w:abstractNumId w:val="39"/>
  </w:num>
  <w:num w:numId="117" w16cid:durableId="1006517730">
    <w:abstractNumId w:val="272"/>
  </w:num>
  <w:num w:numId="118" w16cid:durableId="1249920303">
    <w:abstractNumId w:val="139"/>
  </w:num>
  <w:num w:numId="119" w16cid:durableId="16279799">
    <w:abstractNumId w:val="232"/>
  </w:num>
  <w:num w:numId="120" w16cid:durableId="773600715">
    <w:abstractNumId w:val="164"/>
  </w:num>
  <w:num w:numId="121" w16cid:durableId="1755129850">
    <w:abstractNumId w:val="102"/>
  </w:num>
  <w:num w:numId="122" w16cid:durableId="449781059">
    <w:abstractNumId w:val="2"/>
  </w:num>
  <w:num w:numId="123" w16cid:durableId="1519201513">
    <w:abstractNumId w:val="206"/>
  </w:num>
  <w:num w:numId="124" w16cid:durableId="1527981074">
    <w:abstractNumId w:val="106"/>
  </w:num>
  <w:num w:numId="125" w16cid:durableId="1843470016">
    <w:abstractNumId w:val="87"/>
  </w:num>
  <w:num w:numId="126" w16cid:durableId="1824201166">
    <w:abstractNumId w:val="18"/>
  </w:num>
  <w:num w:numId="127" w16cid:durableId="462043490">
    <w:abstractNumId w:val="112"/>
  </w:num>
  <w:num w:numId="128" w16cid:durableId="163593071">
    <w:abstractNumId w:val="258"/>
  </w:num>
  <w:num w:numId="129" w16cid:durableId="969212208">
    <w:abstractNumId w:val="190"/>
  </w:num>
  <w:num w:numId="130" w16cid:durableId="1045832826">
    <w:abstractNumId w:val="159"/>
  </w:num>
  <w:num w:numId="131" w16cid:durableId="10910929">
    <w:abstractNumId w:val="146"/>
  </w:num>
  <w:num w:numId="132" w16cid:durableId="162941125">
    <w:abstractNumId w:val="170"/>
  </w:num>
  <w:num w:numId="133" w16cid:durableId="23560128">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81"/>
  </w:num>
  <w:num w:numId="145" w16cid:durableId="108664001">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4"/>
  </w:num>
  <w:num w:numId="149" w16cid:durableId="2961065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99"/>
  </w:num>
  <w:num w:numId="156" w16cid:durableId="832798611">
    <w:abstractNumId w:val="163"/>
  </w:num>
  <w:num w:numId="157" w16cid:durableId="1512454982">
    <w:abstractNumId w:val="67"/>
  </w:num>
  <w:num w:numId="158" w16cid:durableId="1164853759">
    <w:abstractNumId w:val="33"/>
  </w:num>
  <w:num w:numId="159" w16cid:durableId="1062798697">
    <w:abstractNumId w:val="57"/>
  </w:num>
  <w:num w:numId="160" w16cid:durableId="1965768394">
    <w:abstractNumId w:val="38"/>
  </w:num>
  <w:num w:numId="161" w16cid:durableId="1920485568">
    <w:abstractNumId w:val="100"/>
  </w:num>
  <w:num w:numId="162" w16cid:durableId="25373308">
    <w:abstractNumId w:val="138"/>
  </w:num>
  <w:num w:numId="163" w16cid:durableId="1102648559">
    <w:abstractNumId w:val="262"/>
  </w:num>
  <w:num w:numId="164" w16cid:durableId="931619572">
    <w:abstractNumId w:val="226"/>
  </w:num>
  <w:num w:numId="165" w16cid:durableId="1602839414">
    <w:abstractNumId w:val="180"/>
  </w:num>
  <w:num w:numId="166" w16cid:durableId="303125434">
    <w:abstractNumId w:val="230"/>
  </w:num>
  <w:num w:numId="167" w16cid:durableId="1684933147">
    <w:abstractNumId w:val="10"/>
  </w:num>
  <w:num w:numId="168" w16cid:durableId="1617953923">
    <w:abstractNumId w:val="130"/>
  </w:num>
  <w:num w:numId="169" w16cid:durableId="1526014676">
    <w:abstractNumId w:val="55"/>
  </w:num>
  <w:num w:numId="170" w16cid:durableId="1441217802">
    <w:abstractNumId w:val="129"/>
  </w:num>
  <w:num w:numId="171" w16cid:durableId="457575963">
    <w:abstractNumId w:val="167"/>
  </w:num>
  <w:num w:numId="172" w16cid:durableId="1893156677">
    <w:abstractNumId w:val="75"/>
  </w:num>
  <w:num w:numId="173" w16cid:durableId="1212114749">
    <w:abstractNumId w:val="25"/>
  </w:num>
  <w:num w:numId="174" w16cid:durableId="1967394438">
    <w:abstractNumId w:val="252"/>
  </w:num>
  <w:num w:numId="175" w16cid:durableId="949899605">
    <w:abstractNumId w:val="173"/>
  </w:num>
  <w:num w:numId="176" w16cid:durableId="843983025">
    <w:abstractNumId w:val="212"/>
  </w:num>
  <w:num w:numId="177" w16cid:durableId="241452952">
    <w:abstractNumId w:val="110"/>
  </w:num>
  <w:num w:numId="178" w16cid:durableId="315308105">
    <w:abstractNumId w:val="88"/>
  </w:num>
  <w:num w:numId="179" w16cid:durableId="1312516275">
    <w:abstractNumId w:val="93"/>
  </w:num>
  <w:num w:numId="180" w16cid:durableId="274555210">
    <w:abstractNumId w:val="111"/>
  </w:num>
  <w:num w:numId="181" w16cid:durableId="302201944">
    <w:abstractNumId w:val="8"/>
  </w:num>
  <w:num w:numId="182" w16cid:durableId="300161296">
    <w:abstractNumId w:val="70"/>
  </w:num>
  <w:num w:numId="183" w16cid:durableId="352878454">
    <w:abstractNumId w:val="61"/>
  </w:num>
  <w:num w:numId="184" w16cid:durableId="2097628132">
    <w:abstractNumId w:val="86"/>
  </w:num>
  <w:num w:numId="185" w16cid:durableId="1006176269">
    <w:abstractNumId w:val="24"/>
  </w:num>
  <w:num w:numId="186" w16cid:durableId="382825046">
    <w:abstractNumId w:val="141"/>
  </w:num>
  <w:num w:numId="187" w16cid:durableId="2113236284">
    <w:abstractNumId w:val="168"/>
  </w:num>
  <w:num w:numId="188" w16cid:durableId="75519612">
    <w:abstractNumId w:val="202"/>
  </w:num>
  <w:num w:numId="189" w16cid:durableId="655718901">
    <w:abstractNumId w:val="214"/>
  </w:num>
  <w:num w:numId="190" w16cid:durableId="484320335">
    <w:abstractNumId w:val="90"/>
  </w:num>
  <w:num w:numId="191" w16cid:durableId="214007745">
    <w:abstractNumId w:val="77"/>
  </w:num>
  <w:num w:numId="192" w16cid:durableId="237592808">
    <w:abstractNumId w:val="257"/>
  </w:num>
  <w:num w:numId="193" w16cid:durableId="928273407">
    <w:abstractNumId w:val="166"/>
  </w:num>
  <w:num w:numId="194" w16cid:durableId="364643098">
    <w:abstractNumId w:val="281"/>
  </w:num>
  <w:num w:numId="195" w16cid:durableId="1978532532">
    <w:abstractNumId w:val="291"/>
  </w:num>
  <w:num w:numId="196" w16cid:durableId="2072531987">
    <w:abstractNumId w:val="286"/>
  </w:num>
  <w:num w:numId="197" w16cid:durableId="975330527">
    <w:abstractNumId w:val="44"/>
  </w:num>
  <w:num w:numId="198" w16cid:durableId="1726370507">
    <w:abstractNumId w:val="135"/>
  </w:num>
  <w:num w:numId="199" w16cid:durableId="1746102024">
    <w:abstractNumId w:val="174"/>
  </w:num>
  <w:num w:numId="200" w16cid:durableId="697631975">
    <w:abstractNumId w:val="228"/>
  </w:num>
  <w:num w:numId="201" w16cid:durableId="1475298050">
    <w:abstractNumId w:val="199"/>
  </w:num>
  <w:num w:numId="202" w16cid:durableId="1881898676">
    <w:abstractNumId w:val="123"/>
  </w:num>
  <w:num w:numId="203" w16cid:durableId="2071226490">
    <w:abstractNumId w:val="7"/>
  </w:num>
  <w:num w:numId="204" w16cid:durableId="998923205">
    <w:abstractNumId w:val="162"/>
  </w:num>
  <w:num w:numId="205" w16cid:durableId="1868594503">
    <w:abstractNumId w:val="26"/>
  </w:num>
  <w:num w:numId="206" w16cid:durableId="1396121508">
    <w:abstractNumId w:val="194"/>
  </w:num>
  <w:num w:numId="207" w16cid:durableId="1050301529">
    <w:abstractNumId w:val="116"/>
  </w:num>
  <w:num w:numId="208" w16cid:durableId="1819493370">
    <w:abstractNumId w:val="114"/>
  </w:num>
  <w:num w:numId="209" w16cid:durableId="1743336659">
    <w:abstractNumId w:val="120"/>
  </w:num>
  <w:num w:numId="210" w16cid:durableId="949318085">
    <w:abstractNumId w:val="35"/>
  </w:num>
  <w:num w:numId="211" w16cid:durableId="450319434">
    <w:abstractNumId w:val="113"/>
  </w:num>
  <w:num w:numId="212" w16cid:durableId="1770081921">
    <w:abstractNumId w:val="155"/>
  </w:num>
  <w:num w:numId="213" w16cid:durableId="402341443">
    <w:abstractNumId w:val="270"/>
  </w:num>
  <w:num w:numId="214" w16cid:durableId="1028944224">
    <w:abstractNumId w:val="36"/>
  </w:num>
  <w:num w:numId="215" w16cid:durableId="920140891">
    <w:abstractNumId w:val="197"/>
  </w:num>
  <w:num w:numId="216" w16cid:durableId="1743062565">
    <w:abstractNumId w:val="209"/>
  </w:num>
  <w:num w:numId="217" w16cid:durableId="907568348">
    <w:abstractNumId w:val="244"/>
  </w:num>
  <w:num w:numId="218" w16cid:durableId="622227668">
    <w:abstractNumId w:val="236"/>
  </w:num>
  <w:num w:numId="219" w16cid:durableId="905914127">
    <w:abstractNumId w:val="152"/>
  </w:num>
  <w:num w:numId="220" w16cid:durableId="1754819760">
    <w:abstractNumId w:val="288"/>
  </w:num>
  <w:num w:numId="221" w16cid:durableId="525631126">
    <w:abstractNumId w:val="136"/>
  </w:num>
  <w:num w:numId="222" w16cid:durableId="1481116840">
    <w:abstractNumId w:val="279"/>
  </w:num>
  <w:num w:numId="223" w16cid:durableId="1201555726">
    <w:abstractNumId w:val="207"/>
  </w:num>
  <w:num w:numId="224" w16cid:durableId="1876624553">
    <w:abstractNumId w:val="239"/>
  </w:num>
  <w:num w:numId="225" w16cid:durableId="1640921515">
    <w:abstractNumId w:val="224"/>
  </w:num>
  <w:num w:numId="226" w16cid:durableId="14385118">
    <w:abstractNumId w:val="271"/>
  </w:num>
  <w:num w:numId="227" w16cid:durableId="1991250111">
    <w:abstractNumId w:val="229"/>
  </w:num>
  <w:num w:numId="228" w16cid:durableId="1886454030">
    <w:abstractNumId w:val="261"/>
  </w:num>
  <w:num w:numId="229" w16cid:durableId="657029151">
    <w:abstractNumId w:val="84"/>
  </w:num>
  <w:num w:numId="230" w16cid:durableId="1687444040">
    <w:abstractNumId w:val="19"/>
  </w:num>
  <w:num w:numId="231" w16cid:durableId="1243218737">
    <w:abstractNumId w:val="85"/>
  </w:num>
  <w:num w:numId="232" w16cid:durableId="2007440731">
    <w:abstractNumId w:val="22"/>
  </w:num>
  <w:num w:numId="233" w16cid:durableId="2136631369">
    <w:abstractNumId w:val="283"/>
  </w:num>
  <w:num w:numId="234" w16cid:durableId="1269434556">
    <w:abstractNumId w:val="63"/>
  </w:num>
  <w:num w:numId="235" w16cid:durableId="897059617">
    <w:abstractNumId w:val="181"/>
  </w:num>
  <w:num w:numId="236" w16cid:durableId="1642542880">
    <w:abstractNumId w:val="115"/>
  </w:num>
  <w:num w:numId="237" w16cid:durableId="131748821">
    <w:abstractNumId w:val="145"/>
  </w:num>
  <w:num w:numId="238" w16cid:durableId="343627217">
    <w:abstractNumId w:val="294"/>
  </w:num>
  <w:num w:numId="239" w16cid:durableId="1719820662">
    <w:abstractNumId w:val="96"/>
  </w:num>
  <w:num w:numId="240" w16cid:durableId="31656199">
    <w:abstractNumId w:val="242"/>
  </w:num>
  <w:num w:numId="241" w16cid:durableId="1373191051">
    <w:abstractNumId w:val="171"/>
  </w:num>
  <w:num w:numId="242" w16cid:durableId="1082988794">
    <w:abstractNumId w:val="69"/>
  </w:num>
  <w:num w:numId="243" w16cid:durableId="2065450395">
    <w:abstractNumId w:val="183"/>
  </w:num>
  <w:num w:numId="244" w16cid:durableId="1346788991">
    <w:abstractNumId w:val="217"/>
  </w:num>
  <w:num w:numId="245" w16cid:durableId="21397173">
    <w:abstractNumId w:val="280"/>
  </w:num>
  <w:num w:numId="246" w16cid:durableId="343943397">
    <w:abstractNumId w:val="42"/>
  </w:num>
  <w:num w:numId="247" w16cid:durableId="569849568">
    <w:abstractNumId w:val="189"/>
  </w:num>
  <w:num w:numId="248" w16cid:durableId="1606379156">
    <w:abstractNumId w:val="223"/>
  </w:num>
  <w:num w:numId="249" w16cid:durableId="1050228546">
    <w:abstractNumId w:val="201"/>
  </w:num>
  <w:num w:numId="250" w16cid:durableId="1885166883">
    <w:abstractNumId w:val="125"/>
  </w:num>
  <w:num w:numId="251" w16cid:durableId="914434463">
    <w:abstractNumId w:val="251"/>
  </w:num>
  <w:num w:numId="252" w16cid:durableId="1129785653">
    <w:abstractNumId w:val="5"/>
  </w:num>
  <w:num w:numId="253" w16cid:durableId="1531526861">
    <w:abstractNumId w:val="32"/>
  </w:num>
  <w:num w:numId="254" w16cid:durableId="28380729">
    <w:abstractNumId w:val="3"/>
  </w:num>
  <w:num w:numId="255" w16cid:durableId="2042319718">
    <w:abstractNumId w:val="267"/>
  </w:num>
  <w:num w:numId="256" w16cid:durableId="940793537">
    <w:abstractNumId w:val="169"/>
  </w:num>
  <w:num w:numId="257" w16cid:durableId="1156647796">
    <w:abstractNumId w:val="175"/>
  </w:num>
  <w:num w:numId="258" w16cid:durableId="83111611">
    <w:abstractNumId w:val="23"/>
  </w:num>
  <w:num w:numId="259" w16cid:durableId="2145006231">
    <w:abstractNumId w:val="1"/>
  </w:num>
  <w:num w:numId="260" w16cid:durableId="911354602">
    <w:abstractNumId w:val="89"/>
  </w:num>
  <w:num w:numId="261" w16cid:durableId="193426545">
    <w:abstractNumId w:val="227"/>
  </w:num>
  <w:num w:numId="262" w16cid:durableId="773524476">
    <w:abstractNumId w:val="126"/>
  </w:num>
  <w:num w:numId="263" w16cid:durableId="1900095497">
    <w:abstractNumId w:val="284"/>
  </w:num>
  <w:num w:numId="264" w16cid:durableId="1185245480">
    <w:abstractNumId w:val="15"/>
  </w:num>
  <w:num w:numId="265" w16cid:durableId="1108279708">
    <w:abstractNumId w:val="264"/>
  </w:num>
  <w:num w:numId="266" w16cid:durableId="316156396">
    <w:abstractNumId w:val="9"/>
  </w:num>
  <w:num w:numId="267" w16cid:durableId="2128618994">
    <w:abstractNumId w:val="52"/>
  </w:num>
  <w:num w:numId="268" w16cid:durableId="1561943175">
    <w:abstractNumId w:val="97"/>
  </w:num>
  <w:num w:numId="269" w16cid:durableId="770392662">
    <w:abstractNumId w:val="177"/>
  </w:num>
  <w:num w:numId="270" w16cid:durableId="1733654929">
    <w:abstractNumId w:val="215"/>
  </w:num>
  <w:num w:numId="271" w16cid:durableId="1891961146">
    <w:abstractNumId w:val="53"/>
  </w:num>
  <w:num w:numId="272" w16cid:durableId="1678265656">
    <w:abstractNumId w:val="41"/>
  </w:num>
  <w:num w:numId="273" w16cid:durableId="2052418126">
    <w:abstractNumId w:val="176"/>
  </w:num>
  <w:num w:numId="274" w16cid:durableId="1725912912">
    <w:abstractNumId w:val="133"/>
  </w:num>
  <w:num w:numId="275" w16cid:durableId="1000035904">
    <w:abstractNumId w:val="56"/>
  </w:num>
  <w:num w:numId="276" w16cid:durableId="670989337">
    <w:abstractNumId w:val="179"/>
  </w:num>
  <w:num w:numId="277" w16cid:durableId="1450583504">
    <w:abstractNumId w:val="68"/>
  </w:num>
  <w:num w:numId="278" w16cid:durableId="1084448473">
    <w:abstractNumId w:val="72"/>
  </w:num>
  <w:num w:numId="279" w16cid:durableId="1559896828">
    <w:abstractNumId w:val="238"/>
  </w:num>
  <w:num w:numId="280" w16cid:durableId="1695617903">
    <w:abstractNumId w:val="240"/>
  </w:num>
  <w:num w:numId="281" w16cid:durableId="2116703026">
    <w:abstractNumId w:val="49"/>
  </w:num>
  <w:num w:numId="282" w16cid:durableId="552079352">
    <w:abstractNumId w:val="276"/>
  </w:num>
  <w:num w:numId="283" w16cid:durableId="66077950">
    <w:abstractNumId w:val="118"/>
  </w:num>
  <w:num w:numId="284" w16cid:durableId="1732654448">
    <w:abstractNumId w:val="76"/>
  </w:num>
  <w:num w:numId="285" w16cid:durableId="1645888160">
    <w:abstractNumId w:val="71"/>
  </w:num>
  <w:num w:numId="286" w16cid:durableId="1714693859">
    <w:abstractNumId w:val="80"/>
  </w:num>
  <w:num w:numId="287" w16cid:durableId="2113012049">
    <w:abstractNumId w:val="92"/>
  </w:num>
  <w:num w:numId="288" w16cid:durableId="1214536490">
    <w:abstractNumId w:val="40"/>
  </w:num>
  <w:num w:numId="289" w16cid:durableId="1711295734">
    <w:abstractNumId w:val="11"/>
  </w:num>
  <w:num w:numId="290" w16cid:durableId="705833397">
    <w:abstractNumId w:val="50"/>
  </w:num>
  <w:num w:numId="291" w16cid:durableId="2081554531">
    <w:abstractNumId w:val="218"/>
  </w:num>
  <w:num w:numId="292" w16cid:durableId="681471733">
    <w:abstractNumId w:val="266"/>
  </w:num>
  <w:num w:numId="293" w16cid:durableId="1950161620">
    <w:abstractNumId w:val="79"/>
  </w:num>
  <w:num w:numId="294" w16cid:durableId="1198928959">
    <w:abstractNumId w:val="17"/>
  </w:num>
  <w:num w:numId="295" w16cid:durableId="67385464">
    <w:abstractNumId w:val="185"/>
  </w:num>
  <w:num w:numId="296" w16cid:durableId="1690444536">
    <w:abstractNumId w:val="107"/>
  </w:num>
  <w:num w:numId="297" w16cid:durableId="1100105535">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3C3F"/>
    <w:rsid w:val="000568A2"/>
    <w:rsid w:val="00085256"/>
    <w:rsid w:val="00093FB2"/>
    <w:rsid w:val="000D6C71"/>
    <w:rsid w:val="000F79A5"/>
    <w:rsid w:val="00123F5F"/>
    <w:rsid w:val="002066F0"/>
    <w:rsid w:val="00244FF2"/>
    <w:rsid w:val="002528CD"/>
    <w:rsid w:val="00252B97"/>
    <w:rsid w:val="002B74FB"/>
    <w:rsid w:val="002F773C"/>
    <w:rsid w:val="00300F37"/>
    <w:rsid w:val="00303B7E"/>
    <w:rsid w:val="0039777E"/>
    <w:rsid w:val="003A1227"/>
    <w:rsid w:val="003F102A"/>
    <w:rsid w:val="003F3BB8"/>
    <w:rsid w:val="004205A1"/>
    <w:rsid w:val="00423C4B"/>
    <w:rsid w:val="00431BD3"/>
    <w:rsid w:val="00473EDC"/>
    <w:rsid w:val="004A05FC"/>
    <w:rsid w:val="004C0118"/>
    <w:rsid w:val="00520CEB"/>
    <w:rsid w:val="0054475C"/>
    <w:rsid w:val="005448CC"/>
    <w:rsid w:val="005819AE"/>
    <w:rsid w:val="005A18B4"/>
    <w:rsid w:val="005D573F"/>
    <w:rsid w:val="00626EF7"/>
    <w:rsid w:val="00633792"/>
    <w:rsid w:val="00650567"/>
    <w:rsid w:val="00657A5A"/>
    <w:rsid w:val="00672AC9"/>
    <w:rsid w:val="006E629C"/>
    <w:rsid w:val="006E6FBA"/>
    <w:rsid w:val="00723268"/>
    <w:rsid w:val="00762E14"/>
    <w:rsid w:val="007B0CBB"/>
    <w:rsid w:val="007B0D42"/>
    <w:rsid w:val="007C07E5"/>
    <w:rsid w:val="007F040A"/>
    <w:rsid w:val="00800558"/>
    <w:rsid w:val="00827D6D"/>
    <w:rsid w:val="0085175B"/>
    <w:rsid w:val="00857730"/>
    <w:rsid w:val="008F5DBF"/>
    <w:rsid w:val="008F65BE"/>
    <w:rsid w:val="0091403A"/>
    <w:rsid w:val="00914741"/>
    <w:rsid w:val="0092097D"/>
    <w:rsid w:val="009921DD"/>
    <w:rsid w:val="009A23A2"/>
    <w:rsid w:val="009F51EB"/>
    <w:rsid w:val="00A37092"/>
    <w:rsid w:val="00A85BF8"/>
    <w:rsid w:val="00A90467"/>
    <w:rsid w:val="00AA41DB"/>
    <w:rsid w:val="00AD6336"/>
    <w:rsid w:val="00B24919"/>
    <w:rsid w:val="00B379DE"/>
    <w:rsid w:val="00B76C27"/>
    <w:rsid w:val="00B85320"/>
    <w:rsid w:val="00B86452"/>
    <w:rsid w:val="00BD752D"/>
    <w:rsid w:val="00BF377B"/>
    <w:rsid w:val="00C22089"/>
    <w:rsid w:val="00C44072"/>
    <w:rsid w:val="00C45C6E"/>
    <w:rsid w:val="00C53CDC"/>
    <w:rsid w:val="00D03E5D"/>
    <w:rsid w:val="00D50E9F"/>
    <w:rsid w:val="00D569E9"/>
    <w:rsid w:val="00D65103"/>
    <w:rsid w:val="00D72376"/>
    <w:rsid w:val="00D831BF"/>
    <w:rsid w:val="00DE6508"/>
    <w:rsid w:val="00E53659"/>
    <w:rsid w:val="00E879BC"/>
    <w:rsid w:val="00ED23E3"/>
    <w:rsid w:val="00F461B5"/>
    <w:rsid w:val="00F66F14"/>
    <w:rsid w:val="00F7071D"/>
    <w:rsid w:val="00F76C75"/>
    <w:rsid w:val="00FD02CC"/>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155</Pages>
  <Words>56014</Words>
  <Characters>319284</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2025-04-16T02:18:00Z</dcterms:created>
  <dcterms:modified xsi:type="dcterms:W3CDTF">2025-04-16T02:18:00Z</dcterms:modified>
</cp:coreProperties>
</file>